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1E7775"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1E7775">
        <w:rPr>
          <w:rFonts w:ascii="Franklin Gothic Book" w:hAnsi="Franklin Gothic Book" w:cstheme="minorHAnsi"/>
          <w:bCs/>
          <w:szCs w:val="22"/>
          <w:lang w:val="pl-PL"/>
        </w:rPr>
        <w:t xml:space="preserve">UMOWA nr </w:t>
      </w:r>
      <w:r w:rsidR="00C14C35" w:rsidRPr="001E7775">
        <w:rPr>
          <w:rFonts w:ascii="Franklin Gothic Book" w:hAnsi="Franklin Gothic Book"/>
          <w:szCs w:val="22"/>
          <w:lang w:val="pl-PL"/>
        </w:rPr>
        <w:t>……………………………………………………………………….</w:t>
      </w:r>
    </w:p>
    <w:p w14:paraId="705E2A24" w14:textId="77777777" w:rsidR="00D051A9" w:rsidRPr="001E7775" w:rsidRDefault="00D051A9" w:rsidP="00D051A9">
      <w:pPr>
        <w:jc w:val="center"/>
        <w:rPr>
          <w:rFonts w:ascii="Franklin Gothic Book" w:hAnsi="Franklin Gothic Book" w:cstheme="minorHAnsi"/>
          <w:b/>
          <w:bCs/>
          <w:sz w:val="22"/>
          <w:szCs w:val="22"/>
        </w:rPr>
      </w:pPr>
      <w:r w:rsidRPr="001E7775" w:rsidDel="007D12A3">
        <w:rPr>
          <w:rFonts w:ascii="Franklin Gothic Book" w:hAnsi="Franklin Gothic Book" w:cstheme="minorHAnsi"/>
          <w:b/>
          <w:bCs/>
          <w:sz w:val="22"/>
          <w:szCs w:val="22"/>
        </w:rPr>
        <w:t xml:space="preserve"> </w:t>
      </w:r>
      <w:r w:rsidRPr="001E7775">
        <w:rPr>
          <w:rFonts w:ascii="Franklin Gothic Book" w:hAnsi="Franklin Gothic Book" w:cstheme="minorHAnsi"/>
          <w:bCs/>
          <w:sz w:val="22"/>
          <w:szCs w:val="22"/>
        </w:rPr>
        <w:t>(zwana dalej</w:t>
      </w:r>
      <w:r w:rsidRPr="001E7775">
        <w:rPr>
          <w:rFonts w:ascii="Franklin Gothic Book" w:hAnsi="Franklin Gothic Book" w:cstheme="minorHAnsi"/>
          <w:b/>
          <w:bCs/>
          <w:sz w:val="22"/>
          <w:szCs w:val="22"/>
        </w:rPr>
        <w:t xml:space="preserve"> "Umową"</w:t>
      </w:r>
      <w:r w:rsidRPr="001E7775">
        <w:rPr>
          <w:rFonts w:ascii="Franklin Gothic Book" w:hAnsi="Franklin Gothic Book" w:cstheme="minorHAnsi"/>
          <w:bCs/>
          <w:sz w:val="22"/>
          <w:szCs w:val="22"/>
        </w:rPr>
        <w:t>)</w:t>
      </w:r>
    </w:p>
    <w:p w14:paraId="6783A362" w14:textId="77777777" w:rsidR="00D051A9" w:rsidRPr="001E7775" w:rsidRDefault="00D051A9" w:rsidP="00D051A9">
      <w:pPr>
        <w:jc w:val="center"/>
        <w:rPr>
          <w:rFonts w:ascii="Franklin Gothic Book" w:hAnsi="Franklin Gothic Book" w:cstheme="minorHAnsi"/>
          <w:b/>
          <w:bCs/>
          <w:sz w:val="22"/>
          <w:szCs w:val="22"/>
        </w:rPr>
      </w:pPr>
    </w:p>
    <w:p w14:paraId="401FCDA1" w14:textId="6BCC9051" w:rsidR="00D051A9" w:rsidRPr="001E7775" w:rsidRDefault="00D051A9" w:rsidP="00D051A9">
      <w:pPr>
        <w:spacing w:line="360" w:lineRule="auto"/>
        <w:jc w:val="both"/>
        <w:rPr>
          <w:rFonts w:ascii="Franklin Gothic Book" w:hAnsi="Franklin Gothic Book" w:cstheme="minorHAnsi"/>
          <w:sz w:val="22"/>
          <w:szCs w:val="22"/>
        </w:rPr>
      </w:pPr>
      <w:r w:rsidRPr="001E7775">
        <w:rPr>
          <w:rFonts w:ascii="Franklin Gothic Book" w:hAnsi="Franklin Gothic Book" w:cstheme="minorHAnsi"/>
          <w:sz w:val="22"/>
          <w:szCs w:val="22"/>
        </w:rPr>
        <w:t>zawarta w Zawadzie w dniu .........................201</w:t>
      </w:r>
      <w:r w:rsidR="00F81889">
        <w:rPr>
          <w:rFonts w:ascii="Franklin Gothic Book" w:hAnsi="Franklin Gothic Book" w:cstheme="minorHAnsi"/>
          <w:sz w:val="22"/>
          <w:szCs w:val="22"/>
        </w:rPr>
        <w:t>…</w:t>
      </w:r>
      <w:r w:rsidRPr="001E7775">
        <w:rPr>
          <w:rFonts w:ascii="Franklin Gothic Book" w:hAnsi="Franklin Gothic Book" w:cstheme="minorHAnsi"/>
          <w:sz w:val="22"/>
          <w:szCs w:val="22"/>
        </w:rPr>
        <w:t xml:space="preserve"> roku, pomiędzy: </w:t>
      </w:r>
    </w:p>
    <w:p w14:paraId="1F2069F7" w14:textId="77777777" w:rsidR="00D051A9" w:rsidRPr="001E7775" w:rsidRDefault="00D051A9" w:rsidP="00D051A9">
      <w:pPr>
        <w:pStyle w:val="Stopka"/>
        <w:jc w:val="both"/>
        <w:rPr>
          <w:rFonts w:ascii="Franklin Gothic Book" w:hAnsi="Franklin Gothic Book" w:cstheme="minorHAnsi"/>
          <w:b/>
          <w:bCs/>
          <w:sz w:val="22"/>
          <w:szCs w:val="22"/>
        </w:rPr>
      </w:pPr>
    </w:p>
    <w:p w14:paraId="398DDF5B" w14:textId="77777777" w:rsidR="00D051A9" w:rsidRPr="001E7775" w:rsidRDefault="00D051A9" w:rsidP="00D051A9">
      <w:pPr>
        <w:pStyle w:val="Stopka"/>
        <w:jc w:val="both"/>
        <w:rPr>
          <w:rFonts w:ascii="Franklin Gothic Book" w:hAnsi="Franklin Gothic Book" w:cstheme="minorHAnsi"/>
          <w:sz w:val="22"/>
          <w:szCs w:val="22"/>
        </w:rPr>
      </w:pPr>
      <w:r w:rsidRPr="001E7775">
        <w:rPr>
          <w:rStyle w:val="Nagwek3Znak"/>
          <w:rFonts w:ascii="Franklin Gothic Book" w:hAnsi="Franklin Gothic Book" w:cstheme="minorHAnsi"/>
          <w:b/>
          <w:sz w:val="22"/>
          <w:szCs w:val="22"/>
          <w:lang w:val="pl-PL"/>
        </w:rPr>
        <w:t xml:space="preserve">Enea Elektrownia Połaniec Spółka Akcyjna </w:t>
      </w:r>
      <w:r w:rsidRPr="001E7775">
        <w:rPr>
          <w:rStyle w:val="Nagwek3Znak"/>
          <w:rFonts w:ascii="Franklin Gothic Book" w:hAnsi="Franklin Gothic Book" w:cstheme="minorHAnsi"/>
          <w:sz w:val="22"/>
          <w:szCs w:val="22"/>
          <w:lang w:val="pl-PL"/>
        </w:rPr>
        <w:t>(skrót firmy: Enea Połaniec S.A.)</w:t>
      </w:r>
      <w:r w:rsidRPr="001E7775">
        <w:rPr>
          <w:rStyle w:val="Nagwek3Znak"/>
          <w:rFonts w:ascii="Franklin Gothic Book" w:hAnsi="Franklin Gothic Book" w:cstheme="minorHAnsi"/>
          <w:b/>
          <w:sz w:val="22"/>
          <w:szCs w:val="22"/>
          <w:lang w:val="pl-PL"/>
        </w:rPr>
        <w:t xml:space="preserve"> </w:t>
      </w:r>
      <w:r w:rsidRPr="001E7775">
        <w:rPr>
          <w:rStyle w:val="Nagwek3Znak"/>
          <w:rFonts w:ascii="Franklin Gothic Book" w:hAnsi="Franklin Gothic Book" w:cstheme="minorHAnsi"/>
          <w:sz w:val="22"/>
          <w:szCs w:val="22"/>
          <w:lang w:val="pl-PL"/>
        </w:rPr>
        <w:t xml:space="preserve">z siedzibą w Zawadzie 26, </w:t>
      </w:r>
      <w:r w:rsidR="00926A7A" w:rsidRPr="001E7775">
        <w:rPr>
          <w:rStyle w:val="Nagwek3Znak"/>
          <w:rFonts w:ascii="Franklin Gothic Book" w:hAnsi="Franklin Gothic Book" w:cstheme="minorHAnsi"/>
          <w:sz w:val="22"/>
          <w:szCs w:val="22"/>
          <w:lang w:val="pl-PL"/>
        </w:rPr>
        <w:br/>
      </w:r>
      <w:r w:rsidRPr="001E7775">
        <w:rPr>
          <w:rStyle w:val="Nagwek3Znak"/>
          <w:rFonts w:ascii="Franklin Gothic Book" w:hAnsi="Franklin Gothic Book" w:cstheme="minorHAnsi"/>
          <w:sz w:val="22"/>
          <w:szCs w:val="22"/>
          <w:lang w:val="pl-PL"/>
        </w:rPr>
        <w:t xml:space="preserve">28-230 Połaniec, </w:t>
      </w:r>
      <w:r w:rsidRPr="001E7775">
        <w:rPr>
          <w:rFonts w:ascii="Franklin Gothic Book" w:hAnsi="Franklin Gothic Book" w:cstheme="minorHAnsi"/>
          <w:bCs/>
          <w:kern w:val="28"/>
          <w:sz w:val="22"/>
          <w:szCs w:val="22"/>
        </w:rPr>
        <w:t xml:space="preserve">zarejestrowaną pod numerem KRS </w:t>
      </w:r>
      <w:r w:rsidRPr="001E7775">
        <w:rPr>
          <w:rFonts w:ascii="Franklin Gothic Book" w:eastAsiaTheme="minorHAnsi" w:hAnsi="Franklin Gothic Book" w:cs="Arial"/>
          <w:sz w:val="22"/>
          <w:szCs w:val="22"/>
          <w:lang w:eastAsia="en-US"/>
        </w:rPr>
        <w:t>0000053769,</w:t>
      </w:r>
      <w:r w:rsidRPr="001E7775">
        <w:rPr>
          <w:rFonts w:ascii="Franklin Gothic Book" w:hAnsi="Franklin Gothic Book" w:cstheme="minorHAnsi"/>
          <w:bCs/>
          <w:kern w:val="28"/>
          <w:sz w:val="22"/>
          <w:szCs w:val="22"/>
        </w:rPr>
        <w:t xml:space="preserve"> </w:t>
      </w:r>
      <w:r w:rsidRPr="001E7775">
        <w:rPr>
          <w:rFonts w:ascii="Franklin Gothic Book" w:hAnsi="Franklin Gothic Book"/>
          <w:bCs/>
          <w:iCs/>
          <w:sz w:val="22"/>
          <w:szCs w:val="22"/>
        </w:rPr>
        <w:t>w Rejestrze Przedsiębiorców Krajowego Rejestru Sądowego przez Sąd Rejonowy w</w:t>
      </w:r>
      <w:r w:rsidRPr="001E7775">
        <w:rPr>
          <w:rFonts w:ascii="Franklin Gothic Book" w:hAnsi="Franklin Gothic Book" w:cstheme="minorHAnsi"/>
          <w:bCs/>
          <w:kern w:val="28"/>
          <w:sz w:val="22"/>
          <w:szCs w:val="22"/>
        </w:rPr>
        <w:t xml:space="preserve"> Kielcach, </w:t>
      </w:r>
      <w:r w:rsidRPr="001E7775">
        <w:rPr>
          <w:rFonts w:ascii="Franklin Gothic Book" w:hAnsi="Franklin Gothic Book" w:cstheme="minorHAnsi"/>
          <w:sz w:val="22"/>
          <w:szCs w:val="22"/>
        </w:rPr>
        <w:t xml:space="preserve">X Wydział Gospodarczy Krajowego Rejestru Sądowego, </w:t>
      </w:r>
      <w:r w:rsidRPr="001E7775">
        <w:rPr>
          <w:rFonts w:ascii="Franklin Gothic Book" w:hAnsi="Franklin Gothic Book"/>
          <w:iCs/>
          <w:sz w:val="22"/>
          <w:szCs w:val="22"/>
        </w:rPr>
        <w:t xml:space="preserve">kapitał zakładowy: </w:t>
      </w:r>
      <w:r w:rsidRPr="001E7775">
        <w:rPr>
          <w:rFonts w:ascii="Franklin Gothic Book" w:hAnsi="Franklin Gothic Book" w:cstheme="minorHAnsi"/>
          <w:bCs/>
          <w:kern w:val="28"/>
          <w:sz w:val="22"/>
          <w:szCs w:val="22"/>
        </w:rPr>
        <w:t>713.500.000,00 zł</w:t>
      </w:r>
      <w:r w:rsidRPr="001E7775">
        <w:rPr>
          <w:rFonts w:ascii="Franklin Gothic Book" w:hAnsi="Franklin Gothic Book"/>
          <w:iCs/>
          <w:sz w:val="22"/>
          <w:szCs w:val="22"/>
        </w:rPr>
        <w:t xml:space="preserve"> w całości wpłacony</w:t>
      </w:r>
      <w:r w:rsidRPr="001E7775">
        <w:rPr>
          <w:rFonts w:ascii="Franklin Gothic Book" w:hAnsi="Franklin Gothic Book" w:cstheme="minorHAnsi"/>
          <w:bCs/>
          <w:kern w:val="28"/>
          <w:sz w:val="22"/>
          <w:szCs w:val="22"/>
        </w:rPr>
        <w:t>,</w:t>
      </w:r>
      <w:r w:rsidRPr="001E7775">
        <w:rPr>
          <w:rFonts w:ascii="Franklin Gothic Book" w:hAnsi="Franklin Gothic Book" w:cstheme="minorHAnsi"/>
          <w:sz w:val="22"/>
          <w:szCs w:val="22"/>
        </w:rPr>
        <w:t xml:space="preserve"> </w:t>
      </w:r>
      <w:r w:rsidRPr="001E7775">
        <w:rPr>
          <w:rFonts w:ascii="Franklin Gothic Book" w:hAnsi="Franklin Gothic Book" w:cstheme="minorHAnsi"/>
          <w:bCs/>
          <w:kern w:val="28"/>
          <w:sz w:val="22"/>
          <w:szCs w:val="22"/>
        </w:rPr>
        <w:t>NIP: 866-00-01-429,</w:t>
      </w:r>
      <w:r w:rsidRPr="001E7775">
        <w:rPr>
          <w:rFonts w:ascii="Franklin Gothic Book" w:hAnsi="Franklin Gothic Book" w:cstheme="minorHAnsi"/>
          <w:sz w:val="22"/>
          <w:szCs w:val="22"/>
        </w:rPr>
        <w:t xml:space="preserve"> zwaną dalej </w:t>
      </w:r>
      <w:r w:rsidRPr="001E7775">
        <w:rPr>
          <w:rFonts w:ascii="Franklin Gothic Book" w:hAnsi="Franklin Gothic Book" w:cstheme="minorHAnsi"/>
          <w:b/>
          <w:bCs/>
          <w:sz w:val="22"/>
          <w:szCs w:val="22"/>
        </w:rPr>
        <w:t xml:space="preserve">„Zamawiającym” </w:t>
      </w:r>
      <w:r w:rsidRPr="001E7775">
        <w:rPr>
          <w:rFonts w:ascii="Franklin Gothic Book" w:hAnsi="Franklin Gothic Book" w:cstheme="minorHAnsi"/>
          <w:bCs/>
          <w:sz w:val="22"/>
          <w:szCs w:val="22"/>
        </w:rPr>
        <w:t>lub</w:t>
      </w:r>
      <w:r w:rsidRPr="001E7775">
        <w:rPr>
          <w:rFonts w:ascii="Franklin Gothic Book" w:hAnsi="Franklin Gothic Book" w:cstheme="minorHAnsi"/>
          <w:b/>
          <w:bCs/>
          <w:sz w:val="22"/>
          <w:szCs w:val="22"/>
        </w:rPr>
        <w:t xml:space="preserve"> „Elektrownią”, </w:t>
      </w:r>
      <w:r w:rsidRPr="001E7775">
        <w:rPr>
          <w:rFonts w:ascii="Franklin Gothic Book" w:hAnsi="Franklin Gothic Book" w:cstheme="minorHAnsi"/>
          <w:sz w:val="22"/>
          <w:szCs w:val="22"/>
        </w:rPr>
        <w:t>którego reprezentują:</w:t>
      </w:r>
    </w:p>
    <w:p w14:paraId="12BE697F" w14:textId="77777777" w:rsidR="00D051A9" w:rsidRPr="001E7775" w:rsidRDefault="00D051A9" w:rsidP="00D051A9">
      <w:pPr>
        <w:pStyle w:val="Stopka"/>
        <w:jc w:val="both"/>
        <w:rPr>
          <w:rFonts w:ascii="Franklin Gothic Book" w:hAnsi="Franklin Gothic Book" w:cstheme="minorHAnsi"/>
          <w:sz w:val="22"/>
          <w:szCs w:val="22"/>
        </w:rPr>
      </w:pPr>
    </w:p>
    <w:p w14:paraId="2DE1F2E5" w14:textId="77777777" w:rsidR="00D051A9" w:rsidRPr="001E7775"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1E7775">
        <w:rPr>
          <w:rFonts w:ascii="Franklin Gothic Book" w:hAnsi="Franklin Gothic Book"/>
          <w:b/>
          <w:sz w:val="22"/>
          <w:szCs w:val="22"/>
        </w:rPr>
        <w:t>……………………………………………………..……………… - …………………………………………………….……………</w:t>
      </w:r>
    </w:p>
    <w:p w14:paraId="50301927" w14:textId="77777777" w:rsidR="00D051A9" w:rsidRPr="001E7775"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1E7775"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1E7775">
        <w:rPr>
          <w:rFonts w:ascii="Franklin Gothic Book" w:hAnsi="Franklin Gothic Book"/>
          <w:b/>
          <w:sz w:val="22"/>
          <w:szCs w:val="22"/>
        </w:rPr>
        <w:t>……………………………………………………..……………… - …………………………………………………….……………</w:t>
      </w:r>
    </w:p>
    <w:p w14:paraId="5534B824" w14:textId="77777777" w:rsidR="00D051A9" w:rsidRPr="001E7775" w:rsidRDefault="00D051A9" w:rsidP="00D051A9">
      <w:pPr>
        <w:spacing w:line="360" w:lineRule="auto"/>
        <w:jc w:val="both"/>
        <w:rPr>
          <w:rFonts w:ascii="Franklin Gothic Book" w:hAnsi="Franklin Gothic Book" w:cstheme="minorHAnsi"/>
          <w:sz w:val="22"/>
          <w:szCs w:val="22"/>
        </w:rPr>
      </w:pPr>
      <w:r w:rsidRPr="001E7775">
        <w:rPr>
          <w:rFonts w:ascii="Franklin Gothic Book" w:hAnsi="Franklin Gothic Book" w:cstheme="minorHAnsi"/>
          <w:sz w:val="22"/>
          <w:szCs w:val="22"/>
        </w:rPr>
        <w:t>a</w:t>
      </w:r>
    </w:p>
    <w:p w14:paraId="62891FE8" w14:textId="77777777" w:rsidR="00D051A9" w:rsidRPr="001E7775" w:rsidRDefault="00D051A9" w:rsidP="00D051A9">
      <w:pPr>
        <w:jc w:val="both"/>
        <w:rPr>
          <w:rStyle w:val="Nagwek3Znak"/>
          <w:rFonts w:ascii="Franklin Gothic Book" w:eastAsia="Calibri" w:hAnsi="Franklin Gothic Book" w:cstheme="minorHAnsi"/>
          <w:sz w:val="22"/>
          <w:szCs w:val="22"/>
          <w:lang w:val="pl-PL"/>
        </w:rPr>
      </w:pPr>
      <w:r w:rsidRPr="001E7775">
        <w:rPr>
          <w:rFonts w:ascii="Franklin Gothic Book" w:hAnsi="Franklin Gothic Book"/>
          <w:iCs/>
          <w:sz w:val="22"/>
          <w:szCs w:val="22"/>
        </w:rPr>
        <w:t xml:space="preserve">…………………………… z siedzibą w …………………..; </w:t>
      </w:r>
      <w:r w:rsidRPr="001E7775">
        <w:rPr>
          <w:rFonts w:ascii="Franklin Gothic Book" w:hAnsi="Franklin Gothic Book"/>
          <w:bCs/>
          <w:iCs/>
          <w:sz w:val="22"/>
          <w:szCs w:val="22"/>
        </w:rPr>
        <w:t>zarejestrowaną pod numerem</w:t>
      </w:r>
      <w:r w:rsidRPr="001E7775">
        <w:rPr>
          <w:rFonts w:ascii="Franklin Gothic Book" w:hAnsi="Franklin Gothic Book"/>
          <w:iCs/>
          <w:sz w:val="22"/>
          <w:szCs w:val="22"/>
        </w:rPr>
        <w:t xml:space="preserve"> KRS …………………. </w:t>
      </w:r>
      <w:r w:rsidRPr="001E7775">
        <w:rPr>
          <w:rFonts w:ascii="Franklin Gothic Book" w:hAnsi="Franklin Gothic Book"/>
          <w:bCs/>
          <w:iCs/>
          <w:sz w:val="22"/>
          <w:szCs w:val="22"/>
        </w:rPr>
        <w:t>w Rejestrze Przedsiębiorców Krajowego Rejestru Sądowego przez Sąd Rejonowy w</w:t>
      </w:r>
      <w:r w:rsidRPr="001E7775">
        <w:rPr>
          <w:rFonts w:ascii="Franklin Gothic Book" w:hAnsi="Franklin Gothic Book"/>
          <w:b/>
          <w:bCs/>
          <w:iCs/>
          <w:sz w:val="22"/>
          <w:szCs w:val="22"/>
        </w:rPr>
        <w:t xml:space="preserve"> ………………, …………… </w:t>
      </w:r>
      <w:r w:rsidRPr="001E7775">
        <w:rPr>
          <w:rFonts w:ascii="Franklin Gothic Book" w:hAnsi="Franklin Gothic Book"/>
          <w:bCs/>
          <w:iCs/>
          <w:sz w:val="22"/>
          <w:szCs w:val="22"/>
        </w:rPr>
        <w:t>Wydział Gospodarczy</w:t>
      </w:r>
      <w:r w:rsidRPr="001E7775">
        <w:rPr>
          <w:rFonts w:ascii="Franklin Gothic Book" w:hAnsi="Franklin Gothic Book"/>
          <w:iCs/>
          <w:sz w:val="22"/>
          <w:szCs w:val="22"/>
        </w:rPr>
        <w:t xml:space="preserve"> Krajowego Rejestru Sądowego; kapitał zakładowy: xxx w całości wpłacony; NIP: …………………, </w:t>
      </w:r>
      <w:r w:rsidRPr="001E7775">
        <w:rPr>
          <w:rStyle w:val="Nagwek3Znak"/>
          <w:rFonts w:ascii="Franklin Gothic Book" w:eastAsia="Calibri" w:hAnsi="Franklin Gothic Book" w:cstheme="minorHAnsi"/>
          <w:sz w:val="22"/>
          <w:szCs w:val="22"/>
          <w:lang w:val="pl-PL"/>
        </w:rPr>
        <w:t>zwaną dalej „</w:t>
      </w:r>
      <w:r w:rsidRPr="001E7775">
        <w:rPr>
          <w:rStyle w:val="Nagwek3Znak"/>
          <w:rFonts w:ascii="Franklin Gothic Book" w:eastAsia="Calibri" w:hAnsi="Franklin Gothic Book" w:cstheme="minorHAnsi"/>
          <w:b/>
          <w:sz w:val="22"/>
          <w:szCs w:val="22"/>
          <w:lang w:val="pl-PL"/>
        </w:rPr>
        <w:t>Wykonawcą</w:t>
      </w:r>
      <w:r w:rsidRPr="001E7775">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1E7775"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1E7775"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1E7775">
        <w:rPr>
          <w:rFonts w:ascii="Franklin Gothic Book" w:hAnsi="Franklin Gothic Book"/>
          <w:b/>
          <w:sz w:val="22"/>
          <w:szCs w:val="22"/>
        </w:rPr>
        <w:t>…………………………………………………..……………… - …………………………………………………….……………</w:t>
      </w:r>
    </w:p>
    <w:p w14:paraId="5038DE85" w14:textId="77777777" w:rsidR="00D051A9" w:rsidRPr="001E7775"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1E7775"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1E7775">
        <w:rPr>
          <w:rFonts w:ascii="Franklin Gothic Book" w:hAnsi="Franklin Gothic Book"/>
          <w:b/>
          <w:sz w:val="22"/>
          <w:szCs w:val="22"/>
        </w:rPr>
        <w:t>…………………………………………………..……………… - …………………………………………………….……………</w:t>
      </w:r>
    </w:p>
    <w:p w14:paraId="71C41D55" w14:textId="77777777" w:rsidR="00D051A9" w:rsidRPr="001E7775" w:rsidRDefault="00D051A9" w:rsidP="00D051A9">
      <w:pPr>
        <w:jc w:val="both"/>
        <w:rPr>
          <w:rFonts w:ascii="Franklin Gothic Book" w:hAnsi="Franklin Gothic Book"/>
          <w:iCs/>
          <w:sz w:val="22"/>
          <w:szCs w:val="22"/>
        </w:rPr>
      </w:pPr>
    </w:p>
    <w:p w14:paraId="0BA647BC" w14:textId="77777777" w:rsidR="00D051A9" w:rsidRPr="001E7775" w:rsidRDefault="00D051A9" w:rsidP="00D051A9">
      <w:pPr>
        <w:tabs>
          <w:tab w:val="center" w:pos="4536"/>
        </w:tabs>
        <w:spacing w:line="360" w:lineRule="auto"/>
        <w:jc w:val="both"/>
        <w:rPr>
          <w:rFonts w:ascii="Franklin Gothic Book" w:hAnsi="Franklin Gothic Book" w:cstheme="minorHAnsi"/>
          <w:sz w:val="22"/>
          <w:szCs w:val="22"/>
        </w:rPr>
      </w:pPr>
      <w:r w:rsidRPr="001E7775">
        <w:rPr>
          <w:rFonts w:ascii="Franklin Gothic Book" w:hAnsi="Franklin Gothic Book" w:cstheme="minorHAnsi"/>
          <w:sz w:val="22"/>
          <w:szCs w:val="22"/>
        </w:rPr>
        <w:tab/>
      </w:r>
    </w:p>
    <w:p w14:paraId="051AA289" w14:textId="77777777" w:rsidR="00D051A9" w:rsidRPr="001E7775" w:rsidRDefault="00D051A9" w:rsidP="00D051A9">
      <w:pPr>
        <w:jc w:val="both"/>
        <w:rPr>
          <w:rFonts w:ascii="Franklin Gothic Book" w:hAnsi="Franklin Gothic Book" w:cstheme="minorHAnsi"/>
          <w:sz w:val="22"/>
          <w:szCs w:val="22"/>
        </w:rPr>
      </w:pPr>
      <w:r w:rsidRPr="001E7775">
        <w:rPr>
          <w:rFonts w:ascii="Franklin Gothic Book" w:hAnsi="Franklin Gothic Book" w:cstheme="minorHAnsi"/>
          <w:sz w:val="22"/>
          <w:szCs w:val="22"/>
        </w:rPr>
        <w:t>Zamawiający oraz Wykonawca będą dalej łącznie zwani „</w:t>
      </w:r>
      <w:r w:rsidRPr="001E7775">
        <w:rPr>
          <w:rFonts w:ascii="Franklin Gothic Book" w:hAnsi="Franklin Gothic Book" w:cstheme="minorHAnsi"/>
          <w:b/>
          <w:sz w:val="22"/>
          <w:szCs w:val="22"/>
        </w:rPr>
        <w:t>Stronami</w:t>
      </w:r>
      <w:r w:rsidRPr="001E7775">
        <w:rPr>
          <w:rFonts w:ascii="Franklin Gothic Book" w:hAnsi="Franklin Gothic Book" w:cstheme="minorHAnsi"/>
          <w:sz w:val="22"/>
          <w:szCs w:val="22"/>
        </w:rPr>
        <w:t>”, a indywidualnie „</w:t>
      </w:r>
      <w:r w:rsidRPr="001E7775">
        <w:rPr>
          <w:rFonts w:ascii="Franklin Gothic Book" w:hAnsi="Franklin Gothic Book" w:cstheme="minorHAnsi"/>
          <w:b/>
          <w:sz w:val="22"/>
          <w:szCs w:val="22"/>
        </w:rPr>
        <w:t>Stroną</w:t>
      </w:r>
      <w:r w:rsidRPr="001E7775">
        <w:rPr>
          <w:rFonts w:ascii="Franklin Gothic Book" w:hAnsi="Franklin Gothic Book" w:cstheme="minorHAnsi"/>
          <w:sz w:val="22"/>
          <w:szCs w:val="22"/>
        </w:rPr>
        <w:t>”.</w:t>
      </w:r>
    </w:p>
    <w:p w14:paraId="69DA0DD3" w14:textId="77777777" w:rsidR="00D051A9" w:rsidRPr="001E7775" w:rsidRDefault="00D051A9" w:rsidP="00D051A9">
      <w:pPr>
        <w:jc w:val="both"/>
        <w:rPr>
          <w:rFonts w:ascii="Franklin Gothic Book" w:hAnsi="Franklin Gothic Book" w:cstheme="minorHAnsi"/>
          <w:sz w:val="22"/>
          <w:szCs w:val="22"/>
        </w:rPr>
      </w:pPr>
    </w:p>
    <w:p w14:paraId="6D51505C" w14:textId="77777777" w:rsidR="00D051A9" w:rsidRPr="001E7775" w:rsidRDefault="00D051A9" w:rsidP="00D051A9">
      <w:pPr>
        <w:rPr>
          <w:rFonts w:ascii="Franklin Gothic Book" w:hAnsi="Franklin Gothic Book" w:cstheme="minorHAnsi"/>
          <w:b/>
          <w:sz w:val="22"/>
          <w:szCs w:val="22"/>
        </w:rPr>
      </w:pPr>
      <w:r w:rsidRPr="001E7775">
        <w:rPr>
          <w:rFonts w:ascii="Franklin Gothic Book" w:hAnsi="Franklin Gothic Book" w:cstheme="minorHAnsi"/>
          <w:b/>
          <w:sz w:val="22"/>
          <w:szCs w:val="22"/>
        </w:rPr>
        <w:t>Na wstępie Strony stwierdziły, co następuje:</w:t>
      </w:r>
    </w:p>
    <w:p w14:paraId="6384CB29" w14:textId="77777777" w:rsidR="00D051A9" w:rsidRPr="001E7775"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1E7775" w:rsidRDefault="00D051A9" w:rsidP="00D051A9">
      <w:pPr>
        <w:pStyle w:val="BodyText21"/>
        <w:widowControl/>
        <w:numPr>
          <w:ilvl w:val="0"/>
          <w:numId w:val="2"/>
        </w:numPr>
        <w:spacing w:after="120"/>
        <w:rPr>
          <w:rFonts w:ascii="Franklin Gothic Book" w:hAnsi="Franklin Gothic Book"/>
          <w:iCs/>
          <w:szCs w:val="22"/>
        </w:rPr>
      </w:pPr>
      <w:r w:rsidRPr="001E7775">
        <w:rPr>
          <w:rFonts w:ascii="Franklin Gothic Book" w:hAnsi="Franklin Gothic Book"/>
          <w:iCs/>
          <w:szCs w:val="22"/>
        </w:rPr>
        <w:t>Wykonawca oświadcza, że: (a) posiada zdolność do zawarcia Umowy, (b) Umowa stanowi ważne i</w:t>
      </w:r>
      <w:r w:rsidR="00376DA5" w:rsidRPr="001E7775">
        <w:rPr>
          <w:rFonts w:ascii="Franklin Gothic Book" w:hAnsi="Franklin Gothic Book"/>
          <w:iCs/>
          <w:szCs w:val="22"/>
        </w:rPr>
        <w:t> </w:t>
      </w:r>
      <w:r w:rsidRPr="001E7775">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1E7775" w:rsidRDefault="00D051A9" w:rsidP="00D051A9">
      <w:pPr>
        <w:pStyle w:val="Akapitzlist"/>
        <w:numPr>
          <w:ilvl w:val="0"/>
          <w:numId w:val="2"/>
        </w:numPr>
        <w:spacing w:after="120"/>
        <w:jc w:val="both"/>
        <w:rPr>
          <w:rFonts w:ascii="Franklin Gothic Book" w:hAnsi="Franklin Gothic Book"/>
          <w:iCs/>
          <w:sz w:val="22"/>
          <w:szCs w:val="22"/>
        </w:rPr>
      </w:pPr>
      <w:r w:rsidRPr="001E7775">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1E7775">
        <w:rPr>
          <w:rFonts w:ascii="Franklin Gothic Book" w:hAnsi="Franklin Gothic Book"/>
          <w:iCs/>
          <w:sz w:val="22"/>
          <w:szCs w:val="22"/>
        </w:rPr>
        <w:t> </w:t>
      </w:r>
      <w:r w:rsidRPr="001E7775">
        <w:rPr>
          <w:rFonts w:ascii="Franklin Gothic Book" w:hAnsi="Franklin Gothic Book"/>
          <w:iCs/>
          <w:sz w:val="22"/>
          <w:szCs w:val="22"/>
        </w:rPr>
        <w:t>finansowa pozwala na podjęcie w dobrej wierze zobowiązań wynikających z Umowy.</w:t>
      </w:r>
    </w:p>
    <w:p w14:paraId="50AED886" w14:textId="77777777" w:rsidR="00D051A9" w:rsidRPr="001E7775" w:rsidRDefault="00D051A9" w:rsidP="00D051A9">
      <w:pPr>
        <w:pStyle w:val="BodyText21"/>
        <w:widowControl/>
        <w:numPr>
          <w:ilvl w:val="0"/>
          <w:numId w:val="2"/>
        </w:numPr>
        <w:spacing w:after="120"/>
        <w:rPr>
          <w:rFonts w:ascii="Franklin Gothic Book" w:hAnsi="Franklin Gothic Book"/>
          <w:iCs/>
          <w:szCs w:val="22"/>
        </w:rPr>
      </w:pPr>
      <w:r w:rsidRPr="001E7775">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7777777" w:rsidR="00FD68F1" w:rsidRPr="001E7775" w:rsidRDefault="00FD68F1" w:rsidP="00FD68F1">
      <w:pPr>
        <w:pStyle w:val="BodyText21"/>
        <w:widowControl/>
        <w:numPr>
          <w:ilvl w:val="0"/>
          <w:numId w:val="2"/>
        </w:numPr>
        <w:spacing w:after="120"/>
        <w:rPr>
          <w:rFonts w:ascii="Franklin Gothic Book" w:hAnsi="Franklin Gothic Book"/>
          <w:iCs/>
          <w:szCs w:val="22"/>
        </w:rPr>
      </w:pPr>
      <w:r w:rsidRPr="001E7775">
        <w:rPr>
          <w:rFonts w:ascii="Franklin Gothic Book" w:hAnsi="Franklin Gothic Book"/>
          <w:iCs/>
          <w:szCs w:val="22"/>
        </w:rPr>
        <w:t xml:space="preserve">Ogólne Warunki Zakupu Usług w wersji </w:t>
      </w:r>
      <w:r w:rsidRPr="001E7775">
        <w:rPr>
          <w:rFonts w:ascii="Franklin Gothic Book" w:hAnsi="Franklin Gothic Book" w:cstheme="minorHAnsi"/>
          <w:szCs w:val="22"/>
        </w:rPr>
        <w:t>nr Wersja NZ/4/2018 z dnia 7 sierpnia 2018 r.</w:t>
      </w:r>
      <w:r w:rsidRPr="001E7775">
        <w:rPr>
          <w:rFonts w:ascii="Franklin Gothic Book" w:hAnsi="Franklin Gothic Book"/>
          <w:iCs/>
          <w:szCs w:val="22"/>
        </w:rPr>
        <w:t>(dalej „</w:t>
      </w:r>
      <w:r w:rsidRPr="001E7775">
        <w:rPr>
          <w:rFonts w:ascii="Franklin Gothic Book" w:hAnsi="Franklin Gothic Book"/>
          <w:b/>
          <w:bCs/>
          <w:iCs/>
          <w:szCs w:val="22"/>
        </w:rPr>
        <w:t>OWZU</w:t>
      </w:r>
      <w:r w:rsidRPr="001E7775">
        <w:rPr>
          <w:rFonts w:ascii="Franklin Gothic Book" w:hAnsi="Franklin Gothic Book"/>
          <w:iCs/>
          <w:szCs w:val="22"/>
        </w:rPr>
        <w:t xml:space="preserve">”) dostępne na stronie internetowej Zamawiającego pod adresem: </w:t>
      </w:r>
      <w:hyperlink r:id="rId12" w:history="1">
        <w:r w:rsidRPr="001E7775">
          <w:rPr>
            <w:rStyle w:val="Hipercze"/>
            <w:rFonts w:ascii="Franklin Gothic Book" w:hAnsi="Franklin Gothic Book"/>
            <w:color w:val="auto"/>
            <w:szCs w:val="22"/>
          </w:rPr>
          <w:t>https://www.enea.pl/pl/grupaenea/o-grupie/spolki-grupy-enea/polaniec/zamowienia/dokumenty</w:t>
        </w:r>
      </w:hyperlink>
      <w:r w:rsidRPr="001E7775">
        <w:rPr>
          <w:rFonts w:ascii="Franklin Gothic Book" w:hAnsi="Franklin Gothic Book"/>
          <w:szCs w:val="22"/>
        </w:rPr>
        <w:t xml:space="preserve"> </w:t>
      </w:r>
      <w:r w:rsidRPr="001E7775">
        <w:rPr>
          <w:rFonts w:ascii="Franklin Gothic Book" w:hAnsi="Franklin Gothic Book"/>
          <w:iCs/>
          <w:szCs w:val="22"/>
        </w:rPr>
        <w:t xml:space="preserve">są integralną częścią Umowy i </w:t>
      </w:r>
      <w:r w:rsidRPr="001E7775">
        <w:rPr>
          <w:rFonts w:ascii="Franklin Gothic Book" w:hAnsi="Franklin Gothic Book" w:cs="Arial"/>
          <w:iCs/>
          <w:szCs w:val="22"/>
        </w:rPr>
        <w:t>stanowią Załącznik nr 2 do Umowy</w:t>
      </w:r>
      <w:r w:rsidRPr="001E7775">
        <w:rPr>
          <w:rFonts w:ascii="Franklin Gothic Book" w:hAnsi="Franklin Gothic Book"/>
          <w:iCs/>
          <w:szCs w:val="22"/>
        </w:rPr>
        <w:t xml:space="preserve">. Wykonawca oświadcza, że zapoznał się z OWZU i akceptuje ich brzmienie. </w:t>
      </w:r>
    </w:p>
    <w:p w14:paraId="6EA0FFB4" w14:textId="77777777" w:rsidR="00D051A9" w:rsidRPr="001E7775"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1E7775">
        <w:rPr>
          <w:rFonts w:ascii="Franklin Gothic Book" w:hAnsi="Franklin Gothic Book"/>
          <w:iCs/>
          <w:sz w:val="22"/>
          <w:szCs w:val="22"/>
        </w:rPr>
        <w:t>Wszelkie terminy pisane w Umowie wielką literą, które nie zostały w niej zdefiniowane, mają znaczenie przypisane im w SIWZ i/lub w OWZU.</w:t>
      </w:r>
      <w:r w:rsidRPr="001E7775">
        <w:rPr>
          <w:rFonts w:ascii="Franklin Gothic Book" w:hAnsi="Franklin Gothic Book" w:cstheme="minorHAnsi"/>
          <w:sz w:val="22"/>
          <w:szCs w:val="22"/>
        </w:rPr>
        <w:t xml:space="preserve">  </w:t>
      </w:r>
    </w:p>
    <w:p w14:paraId="2BC421DF" w14:textId="77777777" w:rsidR="00673168" w:rsidRPr="00673168" w:rsidRDefault="00D051A9" w:rsidP="00673168">
      <w:pPr>
        <w:pStyle w:val="Akapitzlist"/>
        <w:numPr>
          <w:ilvl w:val="0"/>
          <w:numId w:val="2"/>
        </w:numPr>
        <w:spacing w:after="120"/>
        <w:jc w:val="both"/>
        <w:rPr>
          <w:rStyle w:val="FontStyle23"/>
          <w:rFonts w:ascii="Franklin Gothic Book" w:hAnsi="Franklin Gothic Book"/>
          <w:sz w:val="22"/>
          <w:szCs w:val="22"/>
        </w:rPr>
      </w:pPr>
      <w:r w:rsidRPr="001E7775">
        <w:rPr>
          <w:rStyle w:val="FontStyle23"/>
          <w:rFonts w:ascii="Franklin Gothic Book" w:hAnsi="Franklin Gothic Book"/>
          <w:sz w:val="22"/>
          <w:szCs w:val="22"/>
        </w:rPr>
        <w:t xml:space="preserve">Niniejsza Umowa zostaje zawarta w wyniku zakończenia postępowania o udzielenie zamówienia pt. </w:t>
      </w:r>
    </w:p>
    <w:p w14:paraId="7C549D47" w14:textId="42BCE255" w:rsidR="00673168" w:rsidRPr="00673168" w:rsidRDefault="00013383" w:rsidP="00673168">
      <w:pPr>
        <w:pStyle w:val="Akapitzlist"/>
        <w:numPr>
          <w:ilvl w:val="0"/>
          <w:numId w:val="2"/>
        </w:numPr>
        <w:spacing w:after="120"/>
        <w:jc w:val="both"/>
        <w:rPr>
          <w:rStyle w:val="FontStyle23"/>
          <w:rFonts w:ascii="Franklin Gothic Book" w:hAnsi="Franklin Gothic Book"/>
          <w:sz w:val="22"/>
          <w:szCs w:val="22"/>
        </w:rPr>
      </w:pPr>
      <w:r>
        <w:rPr>
          <w:rStyle w:val="FontStyle23"/>
          <w:rFonts w:ascii="Franklin Gothic Book" w:hAnsi="Franklin Gothic Book"/>
          <w:sz w:val="22"/>
          <w:szCs w:val="22"/>
        </w:rPr>
        <w:t>„U</w:t>
      </w:r>
      <w:r w:rsidR="00673168" w:rsidRPr="00673168">
        <w:rPr>
          <w:rStyle w:val="FontStyle23"/>
          <w:rFonts w:ascii="Franklin Gothic Book" w:hAnsi="Franklin Gothic Book"/>
          <w:sz w:val="22"/>
          <w:szCs w:val="22"/>
        </w:rPr>
        <w:t>trzymanie i remonty sterowań, zabezpieczeń oraz AKPiA urządzeń i instalacji</w:t>
      </w:r>
    </w:p>
    <w:p w14:paraId="317E9148" w14:textId="797AC4EB" w:rsidR="00D051A9" w:rsidRPr="001E7775" w:rsidRDefault="00673168" w:rsidP="00094BFF">
      <w:pPr>
        <w:pStyle w:val="Akapitzlist"/>
        <w:spacing w:after="120"/>
        <w:contextualSpacing w:val="0"/>
        <w:jc w:val="both"/>
        <w:rPr>
          <w:rFonts w:ascii="Franklin Gothic Book" w:hAnsi="Franklin Gothic Book" w:cstheme="minorHAnsi"/>
          <w:sz w:val="22"/>
          <w:szCs w:val="22"/>
        </w:rPr>
      </w:pPr>
      <w:r w:rsidRPr="00673168">
        <w:rPr>
          <w:rStyle w:val="FontStyle23"/>
          <w:rFonts w:ascii="Franklin Gothic Book" w:hAnsi="Franklin Gothic Book"/>
          <w:sz w:val="22"/>
          <w:szCs w:val="22"/>
        </w:rPr>
        <w:t>w Enea Połaniec S.A.”</w:t>
      </w:r>
      <w:r w:rsidR="00D051A9" w:rsidRPr="00094BFF">
        <w:rPr>
          <w:rStyle w:val="FontStyle19"/>
          <w:rFonts w:ascii="Franklin Gothic Book" w:hAnsi="Franklin Gothic Book"/>
          <w:b w:val="0"/>
          <w:i w:val="0"/>
          <w:sz w:val="22"/>
          <w:szCs w:val="22"/>
        </w:rPr>
        <w:t>,</w:t>
      </w:r>
      <w:r w:rsidR="00D051A9" w:rsidRPr="001E7775">
        <w:rPr>
          <w:rStyle w:val="FontStyle19"/>
          <w:rFonts w:ascii="Franklin Gothic Book" w:hAnsi="Franklin Gothic Book"/>
          <w:i w:val="0"/>
          <w:sz w:val="22"/>
          <w:szCs w:val="22"/>
        </w:rPr>
        <w:t xml:space="preserve"> </w:t>
      </w:r>
      <w:r w:rsidR="00D051A9" w:rsidRPr="001E7775">
        <w:rPr>
          <w:rStyle w:val="FontStyle23"/>
          <w:rFonts w:ascii="Franklin Gothic Book" w:hAnsi="Franklin Gothic Book"/>
          <w:sz w:val="22"/>
          <w:szCs w:val="22"/>
        </w:rPr>
        <w:t>prowadzonego w trybie przetargu nieograniczonego prowadzonego w oparciu o</w:t>
      </w:r>
      <w:r w:rsidR="008B2584" w:rsidRPr="001E7775">
        <w:rPr>
          <w:rStyle w:val="FontStyle23"/>
          <w:rFonts w:ascii="Franklin Gothic Book" w:hAnsi="Franklin Gothic Book"/>
          <w:sz w:val="22"/>
          <w:szCs w:val="22"/>
        </w:rPr>
        <w:t> u</w:t>
      </w:r>
      <w:r w:rsidR="00D051A9" w:rsidRPr="001E7775">
        <w:rPr>
          <w:rStyle w:val="FontStyle23"/>
          <w:rFonts w:ascii="Franklin Gothic Book" w:hAnsi="Franklin Gothic Book"/>
          <w:sz w:val="22"/>
          <w:szCs w:val="22"/>
        </w:rPr>
        <w:t xml:space="preserve">stawę z dnia 29 stycznia 2004 r. Prawo zamówień publicznych (Dz. </w:t>
      </w:r>
      <w:r w:rsidR="00D051A9" w:rsidRPr="001E7775">
        <w:rPr>
          <w:rStyle w:val="FontStyle20"/>
          <w:rFonts w:ascii="Franklin Gothic Book" w:hAnsi="Franklin Gothic Book"/>
          <w:i w:val="0"/>
          <w:sz w:val="22"/>
          <w:szCs w:val="22"/>
        </w:rPr>
        <w:t xml:space="preserve">U. z </w:t>
      </w:r>
      <w:r w:rsidR="00A74ADB" w:rsidRPr="001E7775">
        <w:rPr>
          <w:rStyle w:val="FontStyle20"/>
          <w:rFonts w:ascii="Franklin Gothic Book" w:hAnsi="Franklin Gothic Book"/>
          <w:i w:val="0"/>
          <w:sz w:val="22"/>
          <w:szCs w:val="22"/>
        </w:rPr>
        <w:t>2017</w:t>
      </w:r>
      <w:r w:rsidR="00D051A9" w:rsidRPr="001E7775">
        <w:rPr>
          <w:rStyle w:val="FontStyle20"/>
          <w:rFonts w:ascii="Franklin Gothic Book" w:hAnsi="Franklin Gothic Book"/>
          <w:i w:val="0"/>
          <w:sz w:val="22"/>
          <w:szCs w:val="22"/>
        </w:rPr>
        <w:t xml:space="preserve"> r. poz. </w:t>
      </w:r>
      <w:r w:rsidR="00A74ADB" w:rsidRPr="001E7775">
        <w:rPr>
          <w:rStyle w:val="FontStyle20"/>
          <w:rFonts w:ascii="Franklin Gothic Book" w:hAnsi="Franklin Gothic Book"/>
          <w:i w:val="0"/>
          <w:sz w:val="22"/>
          <w:szCs w:val="22"/>
        </w:rPr>
        <w:t>157</w:t>
      </w:r>
      <w:r w:rsidR="006527EF" w:rsidRPr="001E7775">
        <w:rPr>
          <w:rStyle w:val="FontStyle20"/>
          <w:rFonts w:ascii="Franklin Gothic Book" w:hAnsi="Franklin Gothic Book"/>
          <w:i w:val="0"/>
          <w:sz w:val="22"/>
          <w:szCs w:val="22"/>
        </w:rPr>
        <w:t>9</w:t>
      </w:r>
      <w:r w:rsidR="00D051A9" w:rsidRPr="001E7775">
        <w:rPr>
          <w:rStyle w:val="FontStyle20"/>
          <w:rFonts w:ascii="Franklin Gothic Book" w:hAnsi="Franklin Gothic Book"/>
          <w:i w:val="0"/>
          <w:sz w:val="22"/>
          <w:szCs w:val="22"/>
        </w:rPr>
        <w:t xml:space="preserve"> ze zm.) (dalej „Ustawa”).</w:t>
      </w:r>
    </w:p>
    <w:p w14:paraId="5F98386B" w14:textId="77777777" w:rsidR="00D051A9" w:rsidRPr="001E7775" w:rsidRDefault="00D051A9" w:rsidP="00D051A9">
      <w:pPr>
        <w:rPr>
          <w:rFonts w:ascii="Franklin Gothic Book" w:hAnsi="Franklin Gothic Book" w:cstheme="minorHAnsi"/>
          <w:sz w:val="22"/>
          <w:szCs w:val="22"/>
        </w:rPr>
      </w:pPr>
    </w:p>
    <w:p w14:paraId="6DB942BA" w14:textId="77777777" w:rsidR="00D051A9" w:rsidRPr="001E7775" w:rsidRDefault="00D051A9" w:rsidP="00D051A9">
      <w:pPr>
        <w:rPr>
          <w:rFonts w:ascii="Franklin Gothic Book" w:hAnsi="Franklin Gothic Book" w:cstheme="minorHAnsi"/>
          <w:b/>
          <w:sz w:val="22"/>
          <w:szCs w:val="22"/>
        </w:rPr>
      </w:pPr>
      <w:r w:rsidRPr="001E7775">
        <w:rPr>
          <w:rFonts w:ascii="Franklin Gothic Book" w:hAnsi="Franklin Gothic Book" w:cstheme="minorHAnsi"/>
          <w:b/>
          <w:sz w:val="22"/>
          <w:szCs w:val="22"/>
        </w:rPr>
        <w:t>W związku z powyższym Strony ustaliły, co następuje:</w:t>
      </w:r>
    </w:p>
    <w:p w14:paraId="7741BBF3" w14:textId="77777777" w:rsidR="00D051A9" w:rsidRPr="001E7775" w:rsidRDefault="00D051A9" w:rsidP="00D051A9">
      <w:pPr>
        <w:pStyle w:val="Tekstpodstawowy"/>
        <w:rPr>
          <w:rFonts w:ascii="Franklin Gothic Book" w:hAnsi="Franklin Gothic Book" w:cstheme="minorHAnsi"/>
          <w:b/>
          <w:sz w:val="22"/>
          <w:szCs w:val="22"/>
        </w:rPr>
      </w:pPr>
    </w:p>
    <w:p w14:paraId="2FD44626" w14:textId="77777777" w:rsidR="00D051A9" w:rsidRPr="001E7775" w:rsidRDefault="00D051A9" w:rsidP="00D051A9">
      <w:pPr>
        <w:pStyle w:val="Nagwek1"/>
        <w:rPr>
          <w:rFonts w:ascii="Franklin Gothic Book" w:hAnsi="Franklin Gothic Book" w:cstheme="minorHAnsi"/>
          <w:szCs w:val="22"/>
          <w:u w:val="single"/>
        </w:rPr>
      </w:pPr>
      <w:r w:rsidRPr="001E7775">
        <w:rPr>
          <w:rFonts w:ascii="Franklin Gothic Book" w:hAnsi="Franklin Gothic Book" w:cstheme="minorHAnsi"/>
          <w:szCs w:val="22"/>
          <w:u w:val="single"/>
        </w:rPr>
        <w:t>PRZEDMIOT UMOWY</w:t>
      </w:r>
    </w:p>
    <w:p w14:paraId="165ED194" w14:textId="34CAA839" w:rsidR="00DE5824" w:rsidRPr="00094BFF" w:rsidRDefault="00DE5824" w:rsidP="00DE5824">
      <w:pPr>
        <w:pStyle w:val="Nagwek2"/>
        <w:rPr>
          <w:rFonts w:ascii="Franklin Gothic Book" w:hAnsi="Franklin Gothic Book"/>
          <w:lang w:val="pl-PL"/>
        </w:rPr>
      </w:pPr>
      <w:r w:rsidRPr="00094BFF">
        <w:rPr>
          <w:rFonts w:ascii="Franklin Gothic Book" w:hAnsi="Franklin Gothic Book"/>
          <w:lang w:val="pl-PL"/>
        </w:rPr>
        <w:t>Zamawiający zleca, a Wykonawca przyjmuje do wykonani</w:t>
      </w:r>
      <w:r w:rsidR="00013383">
        <w:rPr>
          <w:rFonts w:ascii="Franklin Gothic Book" w:hAnsi="Franklin Gothic Book"/>
          <w:lang w:val="pl-PL"/>
        </w:rPr>
        <w:t>a usługi „U</w:t>
      </w:r>
      <w:r w:rsidR="00480818">
        <w:rPr>
          <w:rFonts w:ascii="Franklin Gothic Book" w:hAnsi="Franklin Gothic Book"/>
          <w:lang w:val="pl-PL"/>
        </w:rPr>
        <w:t>trzymania i </w:t>
      </w:r>
      <w:r w:rsidRPr="00094BFF">
        <w:rPr>
          <w:rFonts w:ascii="Franklin Gothic Book" w:hAnsi="Franklin Gothic Book"/>
          <w:lang w:val="pl-PL"/>
        </w:rPr>
        <w:t>remontów sterowań, zabezpieczeń oraz AKPiA urządzeń i instalacji w Enea Połaniec S.A.”</w:t>
      </w:r>
      <w:r w:rsidRPr="001E7775">
        <w:rPr>
          <w:rFonts w:ascii="Franklin Gothic Book" w:hAnsi="Franklin Gothic Book"/>
          <w:lang w:val="pl-PL"/>
        </w:rPr>
        <w:t xml:space="preserve"> (dalej: „Prace”), stanowiących własność Zamawiającego i zlokalizowanych w jego siedzibie Zawada 26, 28-230 Połaniec. Przedmiot umowy obejmuje następujące zakresy Prac:</w:t>
      </w:r>
    </w:p>
    <w:p w14:paraId="4580BC47" w14:textId="38370342" w:rsidR="00DE5824" w:rsidRPr="001E7C88" w:rsidRDefault="00DE5824" w:rsidP="00094BFF">
      <w:pPr>
        <w:pStyle w:val="Nagwek2"/>
        <w:numPr>
          <w:ilvl w:val="2"/>
          <w:numId w:val="53"/>
        </w:numPr>
        <w:rPr>
          <w:rFonts w:ascii="Franklin Gothic Book" w:hAnsi="Franklin Gothic Book"/>
          <w:lang w:val="pl-PL"/>
        </w:rPr>
      </w:pPr>
      <w:r w:rsidRPr="00626ACF">
        <w:rPr>
          <w:rFonts w:ascii="Franklin Gothic Book" w:hAnsi="Franklin Gothic Book"/>
          <w:lang w:val="pl-PL"/>
        </w:rPr>
        <w:t>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w:t>
      </w:r>
      <w:r w:rsidRPr="001E7775">
        <w:rPr>
          <w:rFonts w:ascii="Franklin Gothic Book" w:hAnsi="Franklin Gothic Book"/>
          <w:lang w:val="pl-PL"/>
        </w:rPr>
        <w:t>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w:t>
      </w:r>
      <w:r w:rsidR="00480818">
        <w:rPr>
          <w:rFonts w:ascii="Franklin Gothic Book" w:hAnsi="Franklin Gothic Book"/>
          <w:lang w:val="pl-PL"/>
        </w:rPr>
        <w:t>acji rozładunku magazynowania i </w:t>
      </w:r>
      <w:r w:rsidRPr="001E7775">
        <w:rPr>
          <w:rFonts w:ascii="Franklin Gothic Book" w:hAnsi="Franklin Gothic Book"/>
          <w:lang w:val="pl-PL"/>
        </w:rPr>
        <w:t xml:space="preserve">podawania amoniaku DRIM oraz  elektroenergetycznych i nieenergetycznych. </w:t>
      </w:r>
      <w:r w:rsidRPr="001E7C88">
        <w:rPr>
          <w:rFonts w:ascii="Franklin Gothic Book" w:hAnsi="Franklin Gothic Book"/>
          <w:lang w:val="pl-PL"/>
        </w:rPr>
        <w:t xml:space="preserve">(dalej </w:t>
      </w:r>
      <w:r w:rsidRPr="00094BFF">
        <w:rPr>
          <w:rFonts w:ascii="Franklin Gothic Book" w:hAnsi="Franklin Gothic Book"/>
          <w:b/>
          <w:lang w:val="pl-PL"/>
        </w:rPr>
        <w:t>„Utrzymanie”)</w:t>
      </w:r>
      <w:r w:rsidR="00480818">
        <w:rPr>
          <w:rFonts w:ascii="Franklin Gothic Book" w:hAnsi="Franklin Gothic Book"/>
          <w:b/>
          <w:lang w:val="pl-PL"/>
        </w:rPr>
        <w:t>.</w:t>
      </w:r>
    </w:p>
    <w:p w14:paraId="76C3CC2D" w14:textId="77777777" w:rsidR="00DE5824" w:rsidRPr="001E7775" w:rsidRDefault="00DE5824" w:rsidP="00094BFF">
      <w:pPr>
        <w:pStyle w:val="Nagwek2"/>
        <w:numPr>
          <w:ilvl w:val="2"/>
          <w:numId w:val="53"/>
        </w:numPr>
        <w:rPr>
          <w:rFonts w:ascii="Franklin Gothic Book" w:hAnsi="Franklin Gothic Book"/>
          <w:lang w:val="pl-PL"/>
        </w:rPr>
      </w:pPr>
      <w:r w:rsidRPr="001E7775">
        <w:rPr>
          <w:rFonts w:ascii="Franklin Gothic Book" w:hAnsi="Franklin Gothic Book"/>
          <w:lang w:val="pl-PL"/>
        </w:rPr>
        <w:t>Wykonywanie planowanych przeglądów, remontów sterowań, zabezpieczeń, aparatury kontrolno-pomiarowej i automatyki w instalacjach oraz urządzeniach zainstalowanych na terenie elektrowni.</w:t>
      </w:r>
    </w:p>
    <w:p w14:paraId="507CD920" w14:textId="77777777" w:rsidR="00DE5824" w:rsidRPr="001E7775" w:rsidRDefault="00DE5824" w:rsidP="00094BFF">
      <w:pPr>
        <w:pStyle w:val="Nagwek2"/>
        <w:numPr>
          <w:ilvl w:val="2"/>
          <w:numId w:val="53"/>
        </w:numPr>
        <w:rPr>
          <w:rFonts w:ascii="Franklin Gothic Book" w:hAnsi="Franklin Gothic Book"/>
          <w:lang w:val="pl-PL"/>
        </w:rPr>
      </w:pPr>
      <w:r w:rsidRPr="001E7775">
        <w:rPr>
          <w:rFonts w:ascii="Franklin Gothic Book" w:hAnsi="Franklin Gothic Book"/>
          <w:lang w:val="pl-PL"/>
        </w:rPr>
        <w:t>Usuwanie skutków awarii w układach sterowań, zabezpieczeń oraz AKPiA instalacji i urządzeń zainstalowanych na terenie elektrowni.</w:t>
      </w:r>
    </w:p>
    <w:p w14:paraId="2B2FAB6D" w14:textId="09694BC9" w:rsidR="00DE5824" w:rsidRPr="001E7775" w:rsidRDefault="00480818" w:rsidP="00DE5824">
      <w:pPr>
        <w:pStyle w:val="Nagwek2"/>
        <w:rPr>
          <w:rFonts w:ascii="Franklin Gothic Book" w:hAnsi="Franklin Gothic Book"/>
          <w:lang w:val="pl-PL"/>
        </w:rPr>
      </w:pPr>
      <w:r>
        <w:rPr>
          <w:rFonts w:ascii="Franklin Gothic Book" w:hAnsi="Franklin Gothic Book"/>
          <w:lang w:val="pl-PL"/>
        </w:rPr>
        <w:t>Zakres Utrzymania z pkt. 1.1</w:t>
      </w:r>
      <w:r w:rsidR="00DE5824" w:rsidRPr="001E7775">
        <w:rPr>
          <w:rFonts w:ascii="Franklin Gothic Book" w:hAnsi="Franklin Gothic Book"/>
          <w:lang w:val="pl-PL"/>
        </w:rPr>
        <w:t>.</w:t>
      </w:r>
      <w:r w:rsidR="00013383">
        <w:rPr>
          <w:rFonts w:ascii="Franklin Gothic Book" w:hAnsi="Franklin Gothic Book"/>
          <w:lang w:val="pl-PL"/>
        </w:rPr>
        <w:t>1</w:t>
      </w:r>
      <w:r w:rsidR="00DE5824" w:rsidRPr="001E7775">
        <w:rPr>
          <w:rFonts w:ascii="Franklin Gothic Book" w:hAnsi="Franklin Gothic Book"/>
          <w:lang w:val="pl-PL"/>
        </w:rPr>
        <w:t xml:space="preserve">. w tym przeglądów, konserwacji, usuwania usterek i awarii sterowań, zabezpieczeń oraz aparatury kontrolno-pomiarowej i automatyki określa </w:t>
      </w:r>
      <w:r w:rsidR="00140E4D">
        <w:rPr>
          <w:rFonts w:ascii="Franklin Gothic Book" w:hAnsi="Franklin Gothic Book"/>
          <w:lang w:val="pl-PL"/>
        </w:rPr>
        <w:t xml:space="preserve">Część II SIWZ oraz </w:t>
      </w:r>
      <w:r w:rsidR="00DE5824" w:rsidRPr="001E7775">
        <w:rPr>
          <w:rFonts w:ascii="Franklin Gothic Book" w:hAnsi="Franklin Gothic Book"/>
          <w:lang w:val="pl-PL"/>
        </w:rPr>
        <w:t>Załącznik nr 1.</w:t>
      </w:r>
      <w:r w:rsidR="00013383">
        <w:rPr>
          <w:rFonts w:ascii="Franklin Gothic Book" w:hAnsi="Franklin Gothic Book"/>
          <w:lang w:val="pl-PL"/>
        </w:rPr>
        <w:t>1</w:t>
      </w:r>
      <w:r w:rsidR="00DE5824" w:rsidRPr="001E7775">
        <w:rPr>
          <w:rFonts w:ascii="Franklin Gothic Book" w:hAnsi="Franklin Gothic Book"/>
          <w:lang w:val="pl-PL"/>
        </w:rPr>
        <w:t>. do Części II SIWZ.</w:t>
      </w:r>
    </w:p>
    <w:p w14:paraId="5ED04A77" w14:textId="6B9CD305"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t>Zakres planowanych prze</w:t>
      </w:r>
      <w:r w:rsidR="0025707D">
        <w:rPr>
          <w:rFonts w:ascii="Franklin Gothic Book" w:hAnsi="Franklin Gothic Book"/>
          <w:lang w:val="pl-PL"/>
        </w:rPr>
        <w:t>glądów, remontów z pkt. 1.1</w:t>
      </w:r>
      <w:r w:rsidRPr="001E7775">
        <w:rPr>
          <w:rFonts w:ascii="Franklin Gothic Book" w:hAnsi="Franklin Gothic Book"/>
          <w:lang w:val="pl-PL"/>
        </w:rPr>
        <w:t>.</w:t>
      </w:r>
      <w:r w:rsidR="00013383">
        <w:rPr>
          <w:rFonts w:ascii="Franklin Gothic Book" w:hAnsi="Franklin Gothic Book"/>
          <w:lang w:val="pl-PL"/>
        </w:rPr>
        <w:t>2</w:t>
      </w:r>
      <w:r w:rsidRPr="001E7775">
        <w:rPr>
          <w:rFonts w:ascii="Franklin Gothic Book" w:hAnsi="Franklin Gothic Book"/>
          <w:lang w:val="pl-PL"/>
        </w:rPr>
        <w:t xml:space="preserve">. sterowań, zabezpieczeń oraz aparatury kontrolno-pomiarowej i automatyki określa </w:t>
      </w:r>
      <w:r w:rsidR="00140E4D">
        <w:rPr>
          <w:rFonts w:ascii="Franklin Gothic Book" w:hAnsi="Franklin Gothic Book"/>
          <w:lang w:val="pl-PL"/>
        </w:rPr>
        <w:t xml:space="preserve">Część II SIWZ oraz </w:t>
      </w:r>
      <w:r w:rsidRPr="001E7775">
        <w:rPr>
          <w:rFonts w:ascii="Franklin Gothic Book" w:hAnsi="Franklin Gothic Book"/>
          <w:lang w:val="pl-PL"/>
        </w:rPr>
        <w:t>Załącznik nr 1.</w:t>
      </w:r>
      <w:r w:rsidR="00013383">
        <w:rPr>
          <w:rFonts w:ascii="Franklin Gothic Book" w:hAnsi="Franklin Gothic Book"/>
          <w:lang w:val="pl-PL"/>
        </w:rPr>
        <w:t>2</w:t>
      </w:r>
      <w:r w:rsidRPr="001E7775">
        <w:rPr>
          <w:rFonts w:ascii="Franklin Gothic Book" w:hAnsi="Franklin Gothic Book"/>
          <w:lang w:val="pl-PL"/>
        </w:rPr>
        <w:t>. do Części II SIWZ.</w:t>
      </w:r>
    </w:p>
    <w:p w14:paraId="77C59736" w14:textId="7A5855DB"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t xml:space="preserve">Wykaz obiektów i instalacji zamawiającego oraz urządzeń elektroenergetycznych, na których zainstalowane są układy sterowań, zabezpieczeń oraz </w:t>
      </w:r>
      <w:r w:rsidR="00480818">
        <w:rPr>
          <w:rFonts w:ascii="Franklin Gothic Book" w:hAnsi="Franklin Gothic Book"/>
          <w:lang w:val="pl-PL"/>
        </w:rPr>
        <w:t>aparatura kontrolno-pomiarowa i </w:t>
      </w:r>
      <w:r w:rsidRPr="001E7775">
        <w:rPr>
          <w:rFonts w:ascii="Franklin Gothic Book" w:hAnsi="Franklin Gothic Book"/>
          <w:lang w:val="pl-PL"/>
        </w:rPr>
        <w:t>automatyka zawiera Załącznik nr 1.</w:t>
      </w:r>
      <w:r w:rsidR="00013383">
        <w:rPr>
          <w:rFonts w:ascii="Franklin Gothic Book" w:hAnsi="Franklin Gothic Book"/>
          <w:lang w:val="pl-PL"/>
        </w:rPr>
        <w:t>3</w:t>
      </w:r>
      <w:r w:rsidRPr="001E7775">
        <w:rPr>
          <w:rFonts w:ascii="Franklin Gothic Book" w:hAnsi="Franklin Gothic Book"/>
          <w:lang w:val="pl-PL"/>
        </w:rPr>
        <w:t>. do Części II SIWZ.</w:t>
      </w:r>
    </w:p>
    <w:p w14:paraId="7246E69A" w14:textId="29E2BA41"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lastRenderedPageBreak/>
        <w:t>Ogólną charakterystykę obiektów, instalacji, układów i urządz</w:t>
      </w:r>
      <w:r w:rsidR="00480818">
        <w:rPr>
          <w:rFonts w:ascii="Franklin Gothic Book" w:hAnsi="Franklin Gothic Book"/>
          <w:lang w:val="pl-PL"/>
        </w:rPr>
        <w:t>eń w elektrowni przedstawiono w </w:t>
      </w:r>
      <w:r w:rsidRPr="001E7775">
        <w:rPr>
          <w:rFonts w:ascii="Franklin Gothic Book" w:hAnsi="Franklin Gothic Book"/>
          <w:lang w:val="pl-PL"/>
        </w:rPr>
        <w:t>Załączniku nr 1.</w:t>
      </w:r>
      <w:r w:rsidR="00013383">
        <w:rPr>
          <w:rFonts w:ascii="Franklin Gothic Book" w:hAnsi="Franklin Gothic Book"/>
          <w:lang w:val="pl-PL"/>
        </w:rPr>
        <w:t>4</w:t>
      </w:r>
      <w:r w:rsidRPr="001E7775">
        <w:rPr>
          <w:rFonts w:ascii="Franklin Gothic Book" w:hAnsi="Franklin Gothic Book"/>
          <w:lang w:val="pl-PL"/>
        </w:rPr>
        <w:t>. do Części II SIWZ.</w:t>
      </w:r>
    </w:p>
    <w:p w14:paraId="2509A90B" w14:textId="7A1027A7"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t>Mapę sytuacyjną terenu Elektrowni 1-5000Z  przedstawiono w Załączniku nr 1.</w:t>
      </w:r>
      <w:r w:rsidR="00013383">
        <w:rPr>
          <w:rFonts w:ascii="Franklin Gothic Book" w:hAnsi="Franklin Gothic Book"/>
          <w:lang w:val="pl-PL"/>
        </w:rPr>
        <w:t>5</w:t>
      </w:r>
      <w:r w:rsidRPr="001E7775">
        <w:rPr>
          <w:rFonts w:ascii="Franklin Gothic Book" w:hAnsi="Franklin Gothic Book"/>
          <w:lang w:val="pl-PL"/>
        </w:rPr>
        <w:t>. do Części II SIWZ.</w:t>
      </w:r>
    </w:p>
    <w:p w14:paraId="7EA6D1A6" w14:textId="656070A0"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t>Wykonawca będzie zobowiązany do wykonywania prac eksploatacyjnych nowych urządzeń, które Zamawiający zains</w:t>
      </w:r>
      <w:r w:rsidR="003723F6">
        <w:rPr>
          <w:rFonts w:ascii="Franklin Gothic Book" w:hAnsi="Franklin Gothic Book"/>
          <w:lang w:val="pl-PL"/>
        </w:rPr>
        <w:t>taluje w okresie obowiązywania U</w:t>
      </w:r>
      <w:r w:rsidRPr="001E7775">
        <w:rPr>
          <w:rFonts w:ascii="Franklin Gothic Book" w:hAnsi="Franklin Gothic Book"/>
          <w:lang w:val="pl-PL"/>
        </w:rPr>
        <w:t xml:space="preserve">mowy. </w:t>
      </w:r>
    </w:p>
    <w:p w14:paraId="60C5D885" w14:textId="17A18805"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t>Wykonawca zabezpieczy we własnym zakresie i na swój koszt niezbędne wyposażenie, a</w:t>
      </w:r>
      <w:r w:rsidR="00E64270">
        <w:rPr>
          <w:rFonts w:ascii="Franklin Gothic Book" w:hAnsi="Franklin Gothic Book"/>
          <w:lang w:val="pl-PL"/>
        </w:rPr>
        <w:t> </w:t>
      </w:r>
      <w:r w:rsidRPr="001E7775">
        <w:rPr>
          <w:rFonts w:ascii="Franklin Gothic Book" w:hAnsi="Franklin Gothic Book"/>
          <w:lang w:val="pl-PL"/>
        </w:rPr>
        <w:t xml:space="preserve">także środki transportu nie będące w dyspozycji Zamawiającego, </w:t>
      </w:r>
      <w:r w:rsidR="00480818">
        <w:rPr>
          <w:rFonts w:ascii="Franklin Gothic Book" w:hAnsi="Franklin Gothic Book"/>
          <w:lang w:val="pl-PL"/>
        </w:rPr>
        <w:t>konieczne do wykonania Usług, w </w:t>
      </w:r>
      <w:r w:rsidRPr="001E7775">
        <w:rPr>
          <w:rFonts w:ascii="Franklin Gothic Book" w:hAnsi="Franklin Gothic Book"/>
          <w:lang w:val="pl-PL"/>
        </w:rPr>
        <w:t>tym specjalistyczny sprzęt do usuwania odpadów.</w:t>
      </w:r>
    </w:p>
    <w:p w14:paraId="2110530A" w14:textId="77777777" w:rsidR="00DE5824" w:rsidRPr="001E7775" w:rsidRDefault="00DE5824" w:rsidP="00DE5824">
      <w:pPr>
        <w:pStyle w:val="Nagwek2"/>
        <w:rPr>
          <w:rFonts w:ascii="Franklin Gothic Book" w:hAnsi="Franklin Gothic Book"/>
          <w:lang w:val="pl-PL"/>
        </w:rPr>
      </w:pPr>
      <w:r w:rsidRPr="001E7775">
        <w:rPr>
          <w:rFonts w:ascii="Franklin Gothic Book" w:hAnsi="Franklin Gothic Book"/>
          <w:lang w:val="pl-PL"/>
        </w:rPr>
        <w:t>Wykonawca może realizować na rzecz Zamawiającego usługi dodatkowe nie objęte zakresem podstawowym, ale związane z tym zakresem, na odrębnie uzgodnionych warunkach.</w:t>
      </w:r>
    </w:p>
    <w:p w14:paraId="713DD3A2" w14:textId="77777777" w:rsidR="008B2584" w:rsidRPr="001E7775" w:rsidRDefault="008B2584" w:rsidP="00614035">
      <w:pPr>
        <w:pStyle w:val="Nagwek2"/>
        <w:rPr>
          <w:rFonts w:ascii="Franklin Gothic Book" w:hAnsi="Franklin Gothic Book"/>
          <w:szCs w:val="22"/>
          <w:lang w:val="pl-PL"/>
        </w:rPr>
      </w:pPr>
      <w:r w:rsidRPr="001E7775">
        <w:rPr>
          <w:rFonts w:ascii="Franklin Gothic Book" w:hAnsi="Franklin Gothic Book"/>
          <w:szCs w:val="22"/>
          <w:lang w:val="pl-PL"/>
        </w:rPr>
        <w:t>Podział Prac ze względu na sposób rozliczania:</w:t>
      </w:r>
    </w:p>
    <w:p w14:paraId="09BCD15E" w14:textId="6E12BB39" w:rsidR="00B73D8D" w:rsidRPr="00094BFF" w:rsidRDefault="00B73D8D" w:rsidP="00094BFF">
      <w:pPr>
        <w:pStyle w:val="Nagwek3"/>
        <w:tabs>
          <w:tab w:val="num" w:pos="1560"/>
        </w:tabs>
        <w:ind w:left="1560" w:hanging="993"/>
        <w:rPr>
          <w:rFonts w:ascii="Franklin Gothic Book" w:hAnsi="Franklin Gothic Book"/>
        </w:rPr>
      </w:pPr>
      <w:r w:rsidRPr="00094BFF">
        <w:rPr>
          <w:rFonts w:ascii="Franklin Gothic Book" w:hAnsi="Franklin Gothic Book"/>
        </w:rPr>
        <w:t>Prace rozliczane ryczałtowo:</w:t>
      </w:r>
    </w:p>
    <w:p w14:paraId="663D8113" w14:textId="1AA39FCA" w:rsidR="00B73D8D" w:rsidRPr="00413C66" w:rsidRDefault="002355EA" w:rsidP="00094BFF">
      <w:pPr>
        <w:pStyle w:val="Nagwek3"/>
        <w:numPr>
          <w:ilvl w:val="3"/>
          <w:numId w:val="53"/>
        </w:numPr>
        <w:rPr>
          <w:rFonts w:ascii="Franklin Gothic Book" w:hAnsi="Franklin Gothic Book"/>
          <w:lang w:val="pl-PL"/>
        </w:rPr>
      </w:pPr>
      <w:r w:rsidRPr="00094BFF">
        <w:rPr>
          <w:rFonts w:ascii="Franklin Gothic Book" w:hAnsi="Franklin Gothic Book"/>
          <w:lang w:val="pl-PL"/>
        </w:rPr>
        <w:t>Usługi utrzymania z pkt. 1.1</w:t>
      </w:r>
      <w:r w:rsidR="00B73D8D" w:rsidRPr="00094BFF">
        <w:rPr>
          <w:rFonts w:ascii="Franklin Gothic Book" w:hAnsi="Franklin Gothic Book"/>
          <w:lang w:val="pl-PL"/>
        </w:rPr>
        <w:t>.</w:t>
      </w:r>
      <w:r w:rsidR="00DA51EA">
        <w:rPr>
          <w:rFonts w:ascii="Franklin Gothic Book" w:hAnsi="Franklin Gothic Book"/>
          <w:lang w:val="pl-PL"/>
        </w:rPr>
        <w:t>1</w:t>
      </w:r>
      <w:r w:rsidR="00B73D8D" w:rsidRPr="00094BFF">
        <w:rPr>
          <w:rFonts w:ascii="Franklin Gothic Book" w:hAnsi="Franklin Gothic Book"/>
          <w:lang w:val="pl-PL"/>
        </w:rPr>
        <w:t>. poprzez przeglądy, konserwację, usuwanie usterek i awarii instalacji sterowań, zabezpieczeń oraz aparatury kontrolno-pomiarowej i</w:t>
      </w:r>
      <w:r w:rsidR="00480818" w:rsidRPr="00094BFF">
        <w:rPr>
          <w:rFonts w:ascii="Franklin Gothic Book" w:hAnsi="Franklin Gothic Book"/>
          <w:lang w:val="pl-PL"/>
        </w:rPr>
        <w:t> </w:t>
      </w:r>
      <w:r w:rsidR="00B73D8D" w:rsidRPr="00094BFF">
        <w:rPr>
          <w:rFonts w:ascii="Franklin Gothic Book" w:hAnsi="Franklin Gothic Book"/>
          <w:lang w:val="pl-PL"/>
        </w:rPr>
        <w:t>automatyki na ośmiu blokach energetycznych oraz obiektach pozablokowych wraz z instalacjami pomocniczymi wymienione w Załączniku nr 1.</w:t>
      </w:r>
      <w:r w:rsidR="00DA51EA">
        <w:rPr>
          <w:rFonts w:ascii="Franklin Gothic Book" w:hAnsi="Franklin Gothic Book"/>
          <w:lang w:val="pl-PL"/>
        </w:rPr>
        <w:t>1</w:t>
      </w:r>
      <w:r w:rsidR="00B73D8D" w:rsidRPr="00094BFF">
        <w:rPr>
          <w:rFonts w:ascii="Franklin Gothic Book" w:hAnsi="Franklin Gothic Book"/>
          <w:lang w:val="pl-PL"/>
        </w:rPr>
        <w:t>. do SIWZ cz. II.</w:t>
      </w:r>
    </w:p>
    <w:p w14:paraId="608D9C2E" w14:textId="718EC42F" w:rsidR="00B73D8D" w:rsidRPr="00094BFF" w:rsidRDefault="00B73D8D" w:rsidP="00094BFF">
      <w:pPr>
        <w:pStyle w:val="Nagwek3"/>
        <w:tabs>
          <w:tab w:val="num" w:pos="1560"/>
        </w:tabs>
        <w:ind w:left="1560" w:hanging="993"/>
        <w:rPr>
          <w:rFonts w:ascii="Franklin Gothic Book" w:hAnsi="Franklin Gothic Book"/>
        </w:rPr>
      </w:pPr>
      <w:r w:rsidRPr="00094BFF">
        <w:rPr>
          <w:rFonts w:ascii="Franklin Gothic Book" w:hAnsi="Franklin Gothic Book"/>
        </w:rPr>
        <w:t>Prace rozliczane powykonawczo:</w:t>
      </w:r>
    </w:p>
    <w:p w14:paraId="33AD683A" w14:textId="35FB4FFD" w:rsidR="00B73D8D" w:rsidRPr="00413C66" w:rsidRDefault="00B73D8D" w:rsidP="00094BFF">
      <w:pPr>
        <w:pStyle w:val="Nagwek3"/>
        <w:numPr>
          <w:ilvl w:val="3"/>
          <w:numId w:val="193"/>
        </w:numPr>
        <w:rPr>
          <w:rFonts w:ascii="Franklin Gothic Book" w:hAnsi="Franklin Gothic Book"/>
          <w:lang w:val="pl-PL"/>
        </w:rPr>
      </w:pPr>
      <w:r w:rsidRPr="00094BFF">
        <w:rPr>
          <w:rFonts w:ascii="Franklin Gothic Book" w:hAnsi="Franklin Gothic Book"/>
          <w:lang w:val="pl-PL"/>
        </w:rPr>
        <w:t>Usługi planowanych przeglądów, remontow</w:t>
      </w:r>
      <w:r w:rsidR="002355EA" w:rsidRPr="00094BFF">
        <w:rPr>
          <w:rFonts w:ascii="Franklin Gothic Book" w:hAnsi="Franklin Gothic Book"/>
          <w:lang w:val="pl-PL"/>
        </w:rPr>
        <w:t>e bieżące i planowane z pkt. 1.1</w:t>
      </w:r>
      <w:r w:rsidRPr="00094BFF">
        <w:rPr>
          <w:rFonts w:ascii="Franklin Gothic Book" w:hAnsi="Franklin Gothic Book"/>
          <w:lang w:val="pl-PL"/>
        </w:rPr>
        <w:t>.</w:t>
      </w:r>
      <w:r w:rsidR="00DA51EA">
        <w:rPr>
          <w:rFonts w:ascii="Franklin Gothic Book" w:hAnsi="Franklin Gothic Book"/>
          <w:lang w:val="pl-PL"/>
        </w:rPr>
        <w:t>2</w:t>
      </w:r>
      <w:r w:rsidRPr="00094BFF">
        <w:rPr>
          <w:rFonts w:ascii="Franklin Gothic Book" w:hAnsi="Franklin Gothic Book"/>
          <w:lang w:val="pl-PL"/>
        </w:rPr>
        <w:t>. sterowań, zabezpieczeń oraz AKPiA zlecane przez Zamawiającego, kosztorysowane na podstawie kalkulacji indywidualnych zatwierdzonych przez Zamawiającego zawarte w Załączniku nr 1.</w:t>
      </w:r>
      <w:r w:rsidR="00DA51EA">
        <w:rPr>
          <w:rFonts w:ascii="Franklin Gothic Book" w:hAnsi="Franklin Gothic Book"/>
          <w:lang w:val="pl-PL"/>
        </w:rPr>
        <w:t>2</w:t>
      </w:r>
      <w:r w:rsidRPr="00094BFF">
        <w:rPr>
          <w:rFonts w:ascii="Franklin Gothic Book" w:hAnsi="Franklin Gothic Book"/>
          <w:lang w:val="pl-PL"/>
        </w:rPr>
        <w:t>. do SIWZ cz. II.</w:t>
      </w:r>
    </w:p>
    <w:p w14:paraId="1E8458E8" w14:textId="05385A48" w:rsidR="00B73D8D" w:rsidRPr="00132C6F" w:rsidRDefault="00B73D8D" w:rsidP="00094BFF">
      <w:pPr>
        <w:pStyle w:val="Nagwek3"/>
        <w:numPr>
          <w:ilvl w:val="3"/>
          <w:numId w:val="53"/>
        </w:numPr>
        <w:rPr>
          <w:rFonts w:ascii="Franklin Gothic Book" w:hAnsi="Franklin Gothic Book"/>
          <w:lang w:val="pl-PL"/>
        </w:rPr>
      </w:pPr>
      <w:r w:rsidRPr="00094BFF">
        <w:rPr>
          <w:rFonts w:ascii="Franklin Gothic Book" w:hAnsi="Franklin Gothic Book"/>
          <w:lang w:val="pl-PL"/>
        </w:rPr>
        <w:t>Usuwanie skutków awarii instalacji i urządzeń sterowań, zabezpieczeń oraz AKPiA</w:t>
      </w:r>
      <w:r w:rsidR="002355EA" w:rsidRPr="00094BFF">
        <w:rPr>
          <w:rFonts w:ascii="Franklin Gothic Book" w:hAnsi="Franklin Gothic Book"/>
          <w:lang w:val="pl-PL"/>
        </w:rPr>
        <w:t xml:space="preserve"> z pkt. 1.1.</w:t>
      </w:r>
      <w:r w:rsidR="00DA51EA">
        <w:rPr>
          <w:rFonts w:ascii="Franklin Gothic Book" w:hAnsi="Franklin Gothic Book"/>
          <w:lang w:val="pl-PL"/>
        </w:rPr>
        <w:t>3</w:t>
      </w:r>
      <w:r w:rsidRPr="00094BFF">
        <w:rPr>
          <w:rFonts w:ascii="Franklin Gothic Book" w:hAnsi="Franklin Gothic Book"/>
          <w:lang w:val="pl-PL"/>
        </w:rPr>
        <w:t>.</w:t>
      </w:r>
    </w:p>
    <w:p w14:paraId="56537BF8" w14:textId="51814D30" w:rsidR="00B73D8D" w:rsidRPr="00132C6F" w:rsidRDefault="00673168" w:rsidP="00094BFF">
      <w:pPr>
        <w:pStyle w:val="Nagwek3"/>
        <w:numPr>
          <w:ilvl w:val="3"/>
          <w:numId w:val="53"/>
        </w:numPr>
        <w:rPr>
          <w:rFonts w:ascii="Franklin Gothic Book" w:hAnsi="Franklin Gothic Book"/>
          <w:lang w:val="pl-PL"/>
        </w:rPr>
      </w:pPr>
      <w:r>
        <w:rPr>
          <w:rFonts w:ascii="Franklin Gothic Book" w:hAnsi="Franklin Gothic Book"/>
          <w:lang w:val="pl-PL"/>
        </w:rPr>
        <w:t xml:space="preserve">Uzgodnione z Przedstawicielem Zamawiającego </w:t>
      </w:r>
      <w:r w:rsidRPr="00673168">
        <w:rPr>
          <w:rFonts w:ascii="Franklin Gothic Book" w:hAnsi="Franklin Gothic Book"/>
          <w:lang w:val="pl-PL"/>
        </w:rPr>
        <w:t>użyte Materiały Podstawowe</w:t>
      </w:r>
      <w:r w:rsidR="00480818">
        <w:rPr>
          <w:rFonts w:ascii="Franklin Gothic Book" w:hAnsi="Franklin Gothic Book"/>
          <w:lang w:val="pl-PL"/>
        </w:rPr>
        <w:t xml:space="preserve"> i </w:t>
      </w:r>
      <w:r w:rsidRPr="00723EF7">
        <w:rPr>
          <w:rFonts w:ascii="Franklin Gothic Book" w:hAnsi="Franklin Gothic Book"/>
          <w:lang w:val="pl-PL"/>
        </w:rPr>
        <w:t>Części Zamienne</w:t>
      </w:r>
      <w:r w:rsidR="00B73D8D" w:rsidRPr="00094BFF">
        <w:rPr>
          <w:rFonts w:ascii="Franklin Gothic Book" w:hAnsi="Franklin Gothic Book"/>
          <w:lang w:val="pl-PL"/>
        </w:rPr>
        <w:t xml:space="preserve">. </w:t>
      </w:r>
    </w:p>
    <w:p w14:paraId="0560A1C9" w14:textId="292BEAC2" w:rsidR="00673168" w:rsidRPr="00132C6F" w:rsidRDefault="00673168" w:rsidP="00094BFF">
      <w:pPr>
        <w:pStyle w:val="Nagwek3"/>
        <w:numPr>
          <w:ilvl w:val="3"/>
          <w:numId w:val="53"/>
        </w:numPr>
        <w:rPr>
          <w:rFonts w:ascii="Franklin Gothic Book" w:hAnsi="Franklin Gothic Book"/>
          <w:lang w:val="pl-PL"/>
        </w:rPr>
      </w:pPr>
      <w:r>
        <w:rPr>
          <w:rFonts w:ascii="Franklin Gothic Book" w:hAnsi="Franklin Gothic Book"/>
          <w:lang w:val="pl-PL"/>
        </w:rPr>
        <w:t>Uzgodnione z Przedstawicielem Zamawiającego specjalistyczne usługi zlecone podwykonawcom</w:t>
      </w:r>
    </w:p>
    <w:p w14:paraId="196CF260" w14:textId="47905B2C" w:rsidR="00B73D8D" w:rsidRPr="00132C6F" w:rsidRDefault="00B73D8D" w:rsidP="00094BFF">
      <w:pPr>
        <w:pStyle w:val="Nagwek2"/>
        <w:rPr>
          <w:rFonts w:ascii="Franklin Gothic Book" w:hAnsi="Franklin Gothic Book"/>
          <w:szCs w:val="22"/>
          <w:lang w:val="pl-PL"/>
        </w:rPr>
      </w:pPr>
      <w:r w:rsidRPr="00094BFF">
        <w:rPr>
          <w:rFonts w:ascii="Franklin Gothic Book" w:hAnsi="Franklin Gothic Book"/>
          <w:szCs w:val="22"/>
          <w:lang w:val="pl-PL"/>
        </w:rPr>
        <w:t>Szczegółowy zakres Prac dla pkt 1.</w:t>
      </w:r>
      <w:r w:rsidR="004E4136" w:rsidRPr="00094BFF">
        <w:rPr>
          <w:rFonts w:ascii="Franklin Gothic Book" w:hAnsi="Franklin Gothic Book"/>
          <w:szCs w:val="22"/>
          <w:lang w:val="pl-PL"/>
        </w:rPr>
        <w:t>1.</w:t>
      </w:r>
      <w:r w:rsidR="00DA51EA">
        <w:rPr>
          <w:rFonts w:ascii="Franklin Gothic Book" w:hAnsi="Franklin Gothic Book"/>
          <w:szCs w:val="22"/>
          <w:lang w:val="pl-PL"/>
        </w:rPr>
        <w:t>2</w:t>
      </w:r>
      <w:r w:rsidR="004E4136" w:rsidRPr="00094BFF">
        <w:rPr>
          <w:rFonts w:ascii="Franklin Gothic Book" w:hAnsi="Franklin Gothic Book"/>
          <w:szCs w:val="22"/>
          <w:lang w:val="pl-PL"/>
        </w:rPr>
        <w:t>. i 1.1</w:t>
      </w:r>
      <w:r w:rsidRPr="00094BFF">
        <w:rPr>
          <w:rFonts w:ascii="Franklin Gothic Book" w:hAnsi="Franklin Gothic Book"/>
          <w:szCs w:val="22"/>
          <w:lang w:val="pl-PL"/>
        </w:rPr>
        <w:t>.</w:t>
      </w:r>
      <w:r w:rsidR="00DA51EA">
        <w:rPr>
          <w:rFonts w:ascii="Franklin Gothic Book" w:hAnsi="Franklin Gothic Book"/>
          <w:szCs w:val="22"/>
          <w:lang w:val="pl-PL"/>
        </w:rPr>
        <w:t>3</w:t>
      </w:r>
      <w:r w:rsidRPr="00094BFF">
        <w:rPr>
          <w:rFonts w:ascii="Franklin Gothic Book" w:hAnsi="Franklin Gothic Book"/>
          <w:szCs w:val="22"/>
          <w:lang w:val="pl-PL"/>
        </w:rPr>
        <w:t xml:space="preserve"> </w:t>
      </w:r>
      <w:r w:rsidR="00480818" w:rsidRPr="00094BFF">
        <w:rPr>
          <w:rFonts w:ascii="Franklin Gothic Book" w:hAnsi="Franklin Gothic Book"/>
          <w:szCs w:val="22"/>
          <w:lang w:val="pl-PL"/>
        </w:rPr>
        <w:t>będzie uzgadniany każdorazowo z </w:t>
      </w:r>
      <w:r w:rsidRPr="00094BFF">
        <w:rPr>
          <w:rFonts w:ascii="Franklin Gothic Book" w:hAnsi="Franklin Gothic Book"/>
          <w:szCs w:val="22"/>
          <w:lang w:val="pl-PL"/>
        </w:rPr>
        <w:t>Przedstawicielem Zamawiającego i będzie rozliczany powykonawczo na podstawie kalkulacji indywidualnych, zatwierdzonych przez Zamawiającego przed przystąpieniem do Prac.</w:t>
      </w:r>
    </w:p>
    <w:p w14:paraId="4FC7F613" w14:textId="0806804D" w:rsidR="00B73D8D" w:rsidRDefault="00B73D8D" w:rsidP="00F814CF">
      <w:pPr>
        <w:pStyle w:val="Nagwek2"/>
        <w:rPr>
          <w:rFonts w:ascii="Franklin Gothic Book" w:hAnsi="Franklin Gothic Book"/>
          <w:szCs w:val="22"/>
          <w:lang w:val="pl-PL"/>
        </w:rPr>
      </w:pPr>
      <w:r w:rsidRPr="00094BFF">
        <w:rPr>
          <w:rFonts w:ascii="Franklin Gothic Book" w:hAnsi="Franklin Gothic Book"/>
          <w:szCs w:val="22"/>
          <w:lang w:val="pl-PL"/>
        </w:rPr>
        <w:t>Dla Prac określon</w:t>
      </w:r>
      <w:r w:rsidR="004E4136" w:rsidRPr="00094BFF">
        <w:rPr>
          <w:rFonts w:ascii="Franklin Gothic Book" w:hAnsi="Franklin Gothic Book"/>
          <w:szCs w:val="22"/>
          <w:lang w:val="pl-PL"/>
        </w:rPr>
        <w:t>ych w pkt 1.1</w:t>
      </w:r>
      <w:r w:rsidRPr="00094BFF">
        <w:rPr>
          <w:rFonts w:ascii="Franklin Gothic Book" w:hAnsi="Franklin Gothic Book"/>
          <w:szCs w:val="22"/>
          <w:lang w:val="pl-PL"/>
        </w:rPr>
        <w:t>.</w:t>
      </w:r>
      <w:r w:rsidR="00DA51EA">
        <w:rPr>
          <w:rFonts w:ascii="Franklin Gothic Book" w:hAnsi="Franklin Gothic Book"/>
          <w:szCs w:val="22"/>
          <w:lang w:val="pl-PL"/>
        </w:rPr>
        <w:t>2</w:t>
      </w:r>
      <w:r w:rsidRPr="00094BFF">
        <w:rPr>
          <w:rFonts w:ascii="Franklin Gothic Book" w:hAnsi="Franklin Gothic Book"/>
          <w:szCs w:val="22"/>
          <w:lang w:val="pl-PL"/>
        </w:rPr>
        <w:t xml:space="preserve">. Zamawiający planuje zlecić Wykonawcy </w:t>
      </w:r>
      <w:r w:rsidR="00F814CF">
        <w:rPr>
          <w:rFonts w:ascii="Franklin Gothic Book" w:hAnsi="Franklin Gothic Book"/>
          <w:szCs w:val="22"/>
          <w:lang w:val="pl-PL"/>
        </w:rPr>
        <w:t xml:space="preserve">do </w:t>
      </w:r>
      <w:r w:rsidR="00144A6A">
        <w:rPr>
          <w:rFonts w:ascii="Franklin Gothic Book" w:hAnsi="Franklin Gothic Book"/>
          <w:szCs w:val="22"/>
          <w:lang w:val="pl-PL"/>
        </w:rPr>
        <w:t>34.750</w:t>
      </w:r>
      <w:r w:rsidRPr="00094BFF">
        <w:rPr>
          <w:rFonts w:ascii="Franklin Gothic Book" w:hAnsi="Franklin Gothic Book"/>
          <w:szCs w:val="22"/>
          <w:lang w:val="pl-PL"/>
        </w:rPr>
        <w:t xml:space="preserve"> r</w:t>
      </w:r>
      <w:r w:rsidR="00F814CF">
        <w:rPr>
          <w:rFonts w:ascii="Franklin Gothic Book" w:hAnsi="Franklin Gothic Book"/>
          <w:szCs w:val="22"/>
          <w:lang w:val="pl-PL"/>
        </w:rPr>
        <w:t>oboczogodzin w okresie trwania U</w:t>
      </w:r>
      <w:r w:rsidRPr="00094BFF">
        <w:rPr>
          <w:rFonts w:ascii="Franklin Gothic Book" w:hAnsi="Franklin Gothic Book"/>
          <w:szCs w:val="22"/>
          <w:lang w:val="pl-PL"/>
        </w:rPr>
        <w:t xml:space="preserve">mowy.  </w:t>
      </w:r>
      <w:r w:rsidR="00F814CF" w:rsidRPr="00F814CF">
        <w:rPr>
          <w:rFonts w:ascii="Franklin Gothic Book" w:hAnsi="Franklin Gothic Book"/>
          <w:szCs w:val="22"/>
          <w:lang w:val="pl-PL"/>
        </w:rPr>
        <w:t xml:space="preserve">Dopuszcza się odchyłkę w zakresie zlecenia ilości roboczogodzin i nie naruszenia limitu Wynagrodzenia </w:t>
      </w:r>
      <w:r w:rsidR="000B076A">
        <w:rPr>
          <w:rFonts w:ascii="Franklin Gothic Book" w:hAnsi="Franklin Gothic Book"/>
          <w:szCs w:val="22"/>
          <w:lang w:val="pl-PL"/>
        </w:rPr>
        <w:t>Powykonawczego w</w:t>
      </w:r>
      <w:r w:rsidR="00F814CF" w:rsidRPr="00F814CF">
        <w:rPr>
          <w:rFonts w:ascii="Franklin Gothic Book" w:hAnsi="Franklin Gothic Book"/>
          <w:szCs w:val="22"/>
          <w:lang w:val="pl-PL"/>
        </w:rPr>
        <w:t xml:space="preserve"> okresie trwania Umowy</w:t>
      </w:r>
      <w:r w:rsidRPr="00094BFF">
        <w:rPr>
          <w:rFonts w:ascii="Franklin Gothic Book" w:hAnsi="Franklin Gothic Book"/>
          <w:szCs w:val="22"/>
          <w:lang w:val="pl-PL"/>
        </w:rPr>
        <w:t>.</w:t>
      </w:r>
    </w:p>
    <w:p w14:paraId="5E66F56C" w14:textId="7C74D13A" w:rsidR="00F814CF" w:rsidRPr="00132C6F" w:rsidRDefault="00F814CF" w:rsidP="00094BFF">
      <w:pPr>
        <w:pStyle w:val="Nagwek2"/>
        <w:rPr>
          <w:rFonts w:ascii="Franklin Gothic Book" w:hAnsi="Franklin Gothic Book"/>
          <w:bCs w:val="0"/>
          <w:iCs w:val="0"/>
          <w:szCs w:val="22"/>
          <w:lang w:val="pl-PL"/>
        </w:rPr>
      </w:pPr>
      <w:r w:rsidRPr="00094BFF">
        <w:rPr>
          <w:rFonts w:ascii="Franklin Gothic Book" w:hAnsi="Franklin Gothic Book"/>
          <w:szCs w:val="22"/>
          <w:lang w:val="pl-PL"/>
        </w:rPr>
        <w:t>Dla Prac określonych w pkt 1.</w:t>
      </w:r>
      <w:r>
        <w:rPr>
          <w:rFonts w:ascii="Franklin Gothic Book" w:hAnsi="Franklin Gothic Book"/>
          <w:szCs w:val="22"/>
          <w:lang w:val="pl-PL"/>
        </w:rPr>
        <w:t>1</w:t>
      </w:r>
      <w:r w:rsidRPr="00094BFF">
        <w:rPr>
          <w:rFonts w:ascii="Franklin Gothic Book" w:hAnsi="Franklin Gothic Book"/>
          <w:szCs w:val="22"/>
          <w:lang w:val="pl-PL"/>
        </w:rPr>
        <w:t>.</w:t>
      </w:r>
      <w:r w:rsidR="00DA51EA">
        <w:rPr>
          <w:rFonts w:ascii="Franklin Gothic Book" w:hAnsi="Franklin Gothic Book"/>
          <w:szCs w:val="22"/>
          <w:lang w:val="pl-PL"/>
        </w:rPr>
        <w:t>3</w:t>
      </w:r>
      <w:r w:rsidRPr="00094BFF">
        <w:rPr>
          <w:rFonts w:ascii="Franklin Gothic Book" w:hAnsi="Franklin Gothic Book"/>
          <w:szCs w:val="22"/>
          <w:lang w:val="pl-PL"/>
        </w:rPr>
        <w:t xml:space="preserve">. Zamawiający planuje zlecić do </w:t>
      </w:r>
      <w:r w:rsidR="00144A6A">
        <w:rPr>
          <w:rFonts w:ascii="Franklin Gothic Book" w:hAnsi="Franklin Gothic Book"/>
          <w:szCs w:val="22"/>
          <w:lang w:val="pl-PL"/>
        </w:rPr>
        <w:t>1.250</w:t>
      </w:r>
      <w:r w:rsidRPr="00094BFF">
        <w:rPr>
          <w:rFonts w:ascii="Franklin Gothic Book" w:hAnsi="Franklin Gothic Book"/>
          <w:szCs w:val="22"/>
          <w:lang w:val="pl-PL"/>
        </w:rPr>
        <w:t xml:space="preserve"> w całym okresie obowiązywania Umowy. Dopuszcza się odchyłkę w zakresie zlecenia ilości roboczogodzin i nie naruszenia limitu Wynagrodzenia </w:t>
      </w:r>
      <w:r w:rsidR="000B076A">
        <w:rPr>
          <w:rFonts w:ascii="Franklin Gothic Book" w:hAnsi="Franklin Gothic Book"/>
          <w:szCs w:val="22"/>
          <w:lang w:val="pl-PL"/>
        </w:rPr>
        <w:t xml:space="preserve">Powykonawczego </w:t>
      </w:r>
      <w:r w:rsidRPr="00094BFF">
        <w:rPr>
          <w:rFonts w:ascii="Franklin Gothic Book" w:hAnsi="Franklin Gothic Book"/>
          <w:szCs w:val="22"/>
          <w:lang w:val="pl-PL"/>
        </w:rPr>
        <w:t>w okresie trwania Umowy</w:t>
      </w:r>
      <w:r w:rsidR="00E75038">
        <w:rPr>
          <w:rFonts w:ascii="Franklin Gothic Book" w:hAnsi="Franklin Gothic Book"/>
          <w:szCs w:val="22"/>
          <w:lang w:val="pl-PL"/>
        </w:rPr>
        <w:t>.</w:t>
      </w:r>
    </w:p>
    <w:p w14:paraId="57C1D47E" w14:textId="288B944F" w:rsidR="00E75038" w:rsidRPr="00132C6F" w:rsidRDefault="00E75038" w:rsidP="00094BFF">
      <w:pPr>
        <w:pStyle w:val="Nagwek2"/>
        <w:rPr>
          <w:rFonts w:ascii="Franklin Gothic Book" w:hAnsi="Franklin Gothic Book"/>
          <w:szCs w:val="22"/>
          <w:lang w:val="pl-PL"/>
        </w:rPr>
      </w:pPr>
      <w:r w:rsidRPr="00094BFF">
        <w:rPr>
          <w:rFonts w:ascii="Franklin Gothic Book" w:hAnsi="Franklin Gothic Book"/>
          <w:szCs w:val="22"/>
          <w:lang w:val="pl-PL"/>
        </w:rPr>
        <w:lastRenderedPageBreak/>
        <w:t>Wartość dostaw Materiałów Podstawowych i Części Zamiennych</w:t>
      </w:r>
      <w:r w:rsidR="00673168">
        <w:rPr>
          <w:rFonts w:ascii="Franklin Gothic Book" w:hAnsi="Franklin Gothic Book"/>
          <w:szCs w:val="22"/>
          <w:lang w:val="pl-PL"/>
        </w:rPr>
        <w:t xml:space="preserve"> oraz specjalistycznych usług zleconych podwykonawcom</w:t>
      </w:r>
      <w:r w:rsidRPr="00094BFF">
        <w:rPr>
          <w:rFonts w:ascii="Franklin Gothic Book" w:hAnsi="Franklin Gothic Book"/>
          <w:szCs w:val="22"/>
          <w:lang w:val="pl-PL"/>
        </w:rPr>
        <w:t xml:space="preserve"> w okresie trwania Umowy nie może przekroczyć </w:t>
      </w:r>
      <w:r w:rsidR="00835658">
        <w:rPr>
          <w:rFonts w:ascii="Franklin Gothic Book" w:hAnsi="Franklin Gothic Book"/>
          <w:szCs w:val="22"/>
          <w:lang w:val="pl-PL"/>
        </w:rPr>
        <w:t>1.743.984,00</w:t>
      </w:r>
      <w:r w:rsidRPr="00094BFF">
        <w:rPr>
          <w:rFonts w:ascii="Franklin Gothic Book" w:hAnsi="Franklin Gothic Book"/>
          <w:szCs w:val="22"/>
          <w:lang w:val="pl-PL"/>
        </w:rPr>
        <w:t xml:space="preserve"> zł netto</w:t>
      </w:r>
      <w:r w:rsidR="002B1C54">
        <w:rPr>
          <w:rFonts w:ascii="Franklin Gothic Book" w:hAnsi="Franklin Gothic Book"/>
          <w:szCs w:val="22"/>
          <w:lang w:val="pl-PL"/>
        </w:rPr>
        <w:t xml:space="preserve">, </w:t>
      </w:r>
      <w:r w:rsidR="005452D9">
        <w:rPr>
          <w:rFonts w:ascii="Franklin Gothic Book" w:hAnsi="Franklin Gothic Book"/>
          <w:szCs w:val="22"/>
          <w:lang w:val="pl-PL"/>
        </w:rPr>
        <w:t xml:space="preserve">(Maksymalna wartość dostaw Materiałów Podstawowych i Części Zamiennych wyliczona </w:t>
      </w:r>
      <w:r w:rsidR="002B1C54">
        <w:rPr>
          <w:rFonts w:ascii="Franklin Gothic Book" w:hAnsi="Franklin Gothic Book"/>
          <w:szCs w:val="22"/>
          <w:lang w:val="pl-PL"/>
        </w:rPr>
        <w:t xml:space="preserve">z uwzględnieniem postanowień </w:t>
      </w:r>
      <w:r w:rsidR="002B1C54" w:rsidRPr="005452D9">
        <w:rPr>
          <w:rFonts w:ascii="Franklin Gothic Book" w:hAnsi="Franklin Gothic Book"/>
          <w:szCs w:val="22"/>
          <w:lang w:val="pl-PL"/>
        </w:rPr>
        <w:t>pkt 5.1.5 Umowy</w:t>
      </w:r>
      <w:r w:rsidRPr="00094BFF">
        <w:rPr>
          <w:rFonts w:ascii="Franklin Gothic Book" w:hAnsi="Franklin Gothic Book"/>
          <w:szCs w:val="22"/>
          <w:lang w:val="pl-PL"/>
        </w:rPr>
        <w:t>.</w:t>
      </w:r>
      <w:r w:rsidR="005452D9">
        <w:rPr>
          <w:rFonts w:ascii="Franklin Gothic Book" w:hAnsi="Franklin Gothic Book"/>
          <w:szCs w:val="22"/>
          <w:lang w:val="pl-PL"/>
        </w:rPr>
        <w:t>)</w:t>
      </w:r>
      <w:r w:rsidR="002B1C54" w:rsidRPr="00094BFF">
        <w:rPr>
          <w:rFonts w:ascii="Franklin Gothic Book" w:hAnsi="Franklin Gothic Book"/>
          <w:szCs w:val="22"/>
          <w:lang w:val="pl-PL"/>
        </w:rPr>
        <w:t xml:space="preserve"> Dopuszcza się odchyłkę w zakresie zlecenia </w:t>
      </w:r>
      <w:r w:rsidR="002B1C54" w:rsidRPr="002B1C54">
        <w:rPr>
          <w:rFonts w:ascii="Franklin Gothic Book" w:hAnsi="Franklin Gothic Book"/>
          <w:szCs w:val="22"/>
          <w:lang w:val="pl-PL"/>
        </w:rPr>
        <w:t>dostaw Materiałów Podstawowych i Części Zamiennych</w:t>
      </w:r>
      <w:r w:rsidR="002B1C54" w:rsidRPr="00094BFF">
        <w:rPr>
          <w:rFonts w:ascii="Franklin Gothic Book" w:hAnsi="Franklin Gothic Book"/>
          <w:szCs w:val="22"/>
          <w:lang w:val="pl-PL"/>
        </w:rPr>
        <w:t xml:space="preserve"> i nie naruszenia limitu Wynagrodzenia Powykonawczego w okresie trwania Umowy.</w:t>
      </w:r>
    </w:p>
    <w:p w14:paraId="7C1CCC1B" w14:textId="53265AD8" w:rsidR="00C2765D" w:rsidRPr="00094BFF" w:rsidRDefault="009D4BB3" w:rsidP="00094BFF">
      <w:pPr>
        <w:pStyle w:val="Nagwek2"/>
        <w:rPr>
          <w:rFonts w:ascii="Franklin Gothic Book" w:hAnsi="Franklin Gothic Book"/>
          <w:szCs w:val="22"/>
          <w:lang w:val="pl-PL"/>
        </w:rPr>
      </w:pPr>
      <w:r w:rsidRPr="00094BFF">
        <w:rPr>
          <w:rFonts w:ascii="Franklin Gothic Book" w:hAnsi="Franklin Gothic Book"/>
          <w:szCs w:val="22"/>
          <w:lang w:val="pl-PL"/>
        </w:rPr>
        <w:t>Miesiącem rozliczeniowym jest miesiąc kalendarzowy.</w:t>
      </w:r>
    </w:p>
    <w:p w14:paraId="55A235EF" w14:textId="5FF1CBE1" w:rsidR="00E75038" w:rsidRPr="00550764" w:rsidRDefault="006D4226">
      <w:pPr>
        <w:pStyle w:val="Nagwek2"/>
        <w:rPr>
          <w:rFonts w:ascii="Franklin Gothic Book" w:hAnsi="Franklin Gothic Book"/>
          <w:szCs w:val="22"/>
          <w:lang w:val="pl-PL"/>
        </w:rPr>
      </w:pPr>
      <w:r w:rsidRPr="001E7775">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0B5E4E73" w:rsidR="00315F5C" w:rsidRPr="00B167C5" w:rsidRDefault="00315F5C" w:rsidP="00315F5C">
      <w:pPr>
        <w:pStyle w:val="Nagwek2"/>
        <w:numPr>
          <w:ilvl w:val="1"/>
          <w:numId w:val="1"/>
        </w:numPr>
        <w:rPr>
          <w:rFonts w:ascii="Franklin Gothic Book" w:hAnsi="Franklin Gothic Book"/>
          <w:szCs w:val="22"/>
          <w:lang w:val="pl-PL"/>
        </w:rPr>
      </w:pPr>
      <w:r w:rsidRPr="00B167C5">
        <w:rPr>
          <w:rFonts w:ascii="Franklin Gothic Book" w:hAnsi="Franklin Gothic Book"/>
          <w:szCs w:val="22"/>
          <w:lang w:val="pl-PL"/>
        </w:rPr>
        <w:t xml:space="preserve">Wykonawca (lub jego podwykonawca) </w:t>
      </w:r>
      <w:r w:rsidR="00554A50" w:rsidRPr="00B167C5">
        <w:rPr>
          <w:rFonts w:ascii="Franklin Gothic Book" w:hAnsi="Franklin Gothic Book"/>
          <w:szCs w:val="22"/>
          <w:lang w:val="pl-PL"/>
        </w:rPr>
        <w:t xml:space="preserve">zatrudni, dla potrzeb realizacji Prac </w:t>
      </w:r>
      <w:r w:rsidRPr="00B167C5">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1E7775" w14:paraId="5F28B16C" w14:textId="77777777" w:rsidTr="00155C50">
        <w:trPr>
          <w:trHeight w:val="288"/>
        </w:trPr>
        <w:tc>
          <w:tcPr>
            <w:tcW w:w="642" w:type="dxa"/>
            <w:shd w:val="clear" w:color="auto" w:fill="auto"/>
            <w:noWrap/>
            <w:vAlign w:val="center"/>
          </w:tcPr>
          <w:p w14:paraId="3D732AD6" w14:textId="77777777" w:rsidR="0082211B" w:rsidRPr="001E7775" w:rsidRDefault="0082211B" w:rsidP="0092773A">
            <w:pPr>
              <w:jc w:val="center"/>
              <w:rPr>
                <w:rFonts w:ascii="Franklin Gothic Book" w:hAnsi="Franklin Gothic Book" w:cs="Arial"/>
                <w:b/>
                <w:i/>
                <w:iCs/>
                <w:color w:val="000000"/>
                <w:sz w:val="22"/>
                <w:szCs w:val="22"/>
              </w:rPr>
            </w:pPr>
            <w:r w:rsidRPr="001E7775">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1E7775" w:rsidRDefault="0082211B" w:rsidP="0092773A">
            <w:pPr>
              <w:jc w:val="center"/>
              <w:rPr>
                <w:rFonts w:ascii="Franklin Gothic Book" w:hAnsi="Franklin Gothic Book" w:cs="Arial"/>
                <w:b/>
                <w:i/>
                <w:iCs/>
                <w:color w:val="000000"/>
                <w:sz w:val="22"/>
                <w:szCs w:val="22"/>
              </w:rPr>
            </w:pPr>
            <w:r w:rsidRPr="001E7775">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1E7775" w:rsidRDefault="0082211B" w:rsidP="0092773A">
            <w:pPr>
              <w:jc w:val="center"/>
              <w:rPr>
                <w:rFonts w:ascii="Franklin Gothic Book" w:hAnsi="Franklin Gothic Book" w:cs="Arial"/>
                <w:b/>
                <w:i/>
                <w:iCs/>
                <w:color w:val="000000"/>
                <w:sz w:val="22"/>
                <w:szCs w:val="22"/>
                <w:highlight w:val="yellow"/>
              </w:rPr>
            </w:pPr>
            <w:r w:rsidRPr="001E7775">
              <w:rPr>
                <w:rFonts w:ascii="Franklin Gothic Book" w:hAnsi="Franklin Gothic Book" w:cs="Arial"/>
                <w:b/>
                <w:i/>
                <w:iCs/>
                <w:color w:val="000000"/>
                <w:sz w:val="22"/>
                <w:szCs w:val="22"/>
              </w:rPr>
              <w:t>Minimalna ilość zatrudnionych</w:t>
            </w:r>
            <w:r w:rsidRPr="001E7775">
              <w:rPr>
                <w:rFonts w:ascii="Franklin Gothic Book" w:hAnsi="Franklin Gothic Book"/>
                <w:b/>
                <w:color w:val="000000"/>
                <w:sz w:val="22"/>
                <w:szCs w:val="22"/>
              </w:rPr>
              <w:t xml:space="preserve"> </w:t>
            </w:r>
          </w:p>
        </w:tc>
        <w:tc>
          <w:tcPr>
            <w:tcW w:w="4678" w:type="dxa"/>
            <w:vAlign w:val="center"/>
          </w:tcPr>
          <w:p w14:paraId="68BB9C81" w14:textId="77777777" w:rsidR="0082211B" w:rsidRPr="001E7775" w:rsidRDefault="0082211B" w:rsidP="0092773A">
            <w:pPr>
              <w:jc w:val="center"/>
              <w:rPr>
                <w:rFonts w:ascii="Franklin Gothic Book" w:hAnsi="Franklin Gothic Book" w:cs="Arial"/>
                <w:b/>
                <w:i/>
                <w:iCs/>
                <w:color w:val="000000"/>
                <w:sz w:val="22"/>
                <w:szCs w:val="22"/>
              </w:rPr>
            </w:pPr>
            <w:r w:rsidRPr="001E7775">
              <w:rPr>
                <w:rFonts w:ascii="Franklin Gothic Book" w:hAnsi="Franklin Gothic Book" w:cs="Arial"/>
                <w:b/>
                <w:i/>
                <w:iCs/>
                <w:color w:val="000000"/>
                <w:sz w:val="22"/>
                <w:szCs w:val="22"/>
              </w:rPr>
              <w:t>zakres czynności w realizacji zamówienia</w:t>
            </w:r>
            <w:r w:rsidRPr="001E7775">
              <w:rPr>
                <w:rFonts w:ascii="Franklin Gothic Book" w:hAnsi="Franklin Gothic Book"/>
                <w:b/>
                <w:sz w:val="22"/>
                <w:szCs w:val="22"/>
                <w:lang w:eastAsia="en-US"/>
              </w:rPr>
              <w:t xml:space="preserve">       </w:t>
            </w:r>
          </w:p>
        </w:tc>
        <w:tc>
          <w:tcPr>
            <w:tcW w:w="1209" w:type="dxa"/>
            <w:vAlign w:val="center"/>
          </w:tcPr>
          <w:p w14:paraId="006FE173" w14:textId="77777777" w:rsidR="0082211B" w:rsidRPr="001E7775" w:rsidRDefault="0082211B" w:rsidP="0092773A">
            <w:pPr>
              <w:jc w:val="center"/>
              <w:rPr>
                <w:rFonts w:ascii="Franklin Gothic Book" w:hAnsi="Franklin Gothic Book" w:cs="Arial"/>
                <w:b/>
                <w:i/>
                <w:iCs/>
                <w:color w:val="000000"/>
                <w:sz w:val="22"/>
                <w:szCs w:val="22"/>
              </w:rPr>
            </w:pPr>
            <w:r w:rsidRPr="001E7775">
              <w:rPr>
                <w:rFonts w:ascii="Franklin Gothic Book" w:hAnsi="Franklin Gothic Book" w:cs="Arial"/>
                <w:b/>
                <w:i/>
                <w:iCs/>
                <w:color w:val="000000"/>
                <w:sz w:val="22"/>
                <w:szCs w:val="22"/>
              </w:rPr>
              <w:t xml:space="preserve">Wymiar czasu pracy </w:t>
            </w:r>
          </w:p>
        </w:tc>
      </w:tr>
      <w:tr w:rsidR="0082211B" w:rsidRPr="001E7775" w14:paraId="3F45F61E" w14:textId="77777777" w:rsidTr="00155C50">
        <w:trPr>
          <w:trHeight w:val="288"/>
        </w:trPr>
        <w:tc>
          <w:tcPr>
            <w:tcW w:w="642" w:type="dxa"/>
            <w:shd w:val="clear" w:color="auto" w:fill="auto"/>
            <w:noWrap/>
            <w:vAlign w:val="center"/>
          </w:tcPr>
          <w:p w14:paraId="372B625D" w14:textId="77777777" w:rsidR="0082211B" w:rsidRPr="001E7775" w:rsidRDefault="0082211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6695ED5" w14:textId="26E34B56" w:rsidR="0082211B" w:rsidRPr="00094BFF" w:rsidRDefault="0082211B">
            <w:pPr>
              <w:spacing w:before="60" w:after="60"/>
              <w:rPr>
                <w:rFonts w:ascii="Franklin Gothic Book" w:hAnsi="Franklin Gothic Book"/>
                <w:sz w:val="22"/>
                <w:szCs w:val="22"/>
                <w:highlight w:val="yellow"/>
              </w:rPr>
            </w:pPr>
            <w:r w:rsidRPr="006E4417">
              <w:rPr>
                <w:rFonts w:ascii="Franklin Gothic Book" w:hAnsi="Franklin Gothic Book"/>
                <w:sz w:val="22"/>
                <w:szCs w:val="22"/>
              </w:rPr>
              <w:t xml:space="preserve">* </w:t>
            </w:r>
            <w:r w:rsidR="006E4417">
              <w:rPr>
                <w:rFonts w:ascii="Franklin Gothic Book" w:hAnsi="Franklin Gothic Book"/>
                <w:sz w:val="22"/>
                <w:szCs w:val="22"/>
              </w:rPr>
              <w:t>pracownicy</w:t>
            </w:r>
            <w:r w:rsidR="006E4417" w:rsidRPr="006E4417">
              <w:rPr>
                <w:rFonts w:ascii="Franklin Gothic Book" w:hAnsi="Franklin Gothic Book"/>
                <w:sz w:val="22"/>
                <w:szCs w:val="22"/>
              </w:rPr>
              <w:t xml:space="preserve"> z doświadczeniem w zakresie eksploatacji sterowań, zabezpieczeń oraz aparatury kontrolno-pomiarowej i automatyki </w:t>
            </w:r>
          </w:p>
        </w:tc>
        <w:tc>
          <w:tcPr>
            <w:tcW w:w="1559" w:type="dxa"/>
            <w:vAlign w:val="center"/>
          </w:tcPr>
          <w:p w14:paraId="6367CB12" w14:textId="6D0649B0" w:rsidR="0082211B" w:rsidRPr="001E7775" w:rsidRDefault="006E4417" w:rsidP="00723EF7">
            <w:pPr>
              <w:jc w:val="center"/>
              <w:rPr>
                <w:rFonts w:ascii="Franklin Gothic Book" w:hAnsi="Franklin Gothic Book" w:cs="Arial"/>
                <w:i/>
                <w:iCs/>
                <w:color w:val="000000"/>
                <w:sz w:val="22"/>
                <w:szCs w:val="22"/>
                <w:highlight w:val="yellow"/>
              </w:rPr>
            </w:pPr>
            <w:r w:rsidRPr="00094BFF">
              <w:rPr>
                <w:rFonts w:ascii="Franklin Gothic Book" w:hAnsi="Franklin Gothic Book" w:cs="Arial"/>
                <w:i/>
                <w:iCs/>
                <w:color w:val="000000"/>
                <w:sz w:val="22"/>
                <w:szCs w:val="22"/>
              </w:rPr>
              <w:t>6</w:t>
            </w:r>
          </w:p>
        </w:tc>
        <w:tc>
          <w:tcPr>
            <w:tcW w:w="4678" w:type="dxa"/>
            <w:vAlign w:val="center"/>
          </w:tcPr>
          <w:p w14:paraId="65DD20BF" w14:textId="0DC56675" w:rsidR="0082211B" w:rsidRPr="001E7775" w:rsidRDefault="00886A6B" w:rsidP="00835658">
            <w:pPr>
              <w:autoSpaceDE w:val="0"/>
              <w:autoSpaceDN w:val="0"/>
              <w:adjustRightInd w:val="0"/>
              <w:jc w:val="both"/>
              <w:rPr>
                <w:rFonts w:ascii="Franklin Gothic Book" w:hAnsi="Franklin Gothic Book" w:cs="Arial"/>
                <w:i/>
                <w:iCs/>
                <w:color w:val="000000"/>
                <w:sz w:val="22"/>
                <w:szCs w:val="22"/>
                <w:highlight w:val="yellow"/>
              </w:rPr>
            </w:pPr>
            <w:r>
              <w:rPr>
                <w:rFonts w:ascii="Franklin Gothic Book" w:eastAsiaTheme="minorHAnsi" w:hAnsi="Franklin Gothic Book" w:cs="Calibri"/>
                <w:sz w:val="22"/>
                <w:szCs w:val="22"/>
                <w:lang w:eastAsia="en-US"/>
              </w:rPr>
              <w:t>pełnienie</w:t>
            </w:r>
            <w:r w:rsidRPr="00886A6B">
              <w:rPr>
                <w:rFonts w:ascii="Franklin Gothic Book" w:eastAsiaTheme="minorHAnsi" w:hAnsi="Franklin Gothic Book" w:cs="Calibri"/>
                <w:sz w:val="22"/>
                <w:szCs w:val="22"/>
                <w:lang w:eastAsia="en-US"/>
              </w:rPr>
              <w:t xml:space="preserve"> funkcji kierującego zmianą oraz poleceniodawcy, zlecającego, </w:t>
            </w:r>
          </w:p>
        </w:tc>
        <w:tc>
          <w:tcPr>
            <w:tcW w:w="1209" w:type="dxa"/>
            <w:vAlign w:val="center"/>
          </w:tcPr>
          <w:p w14:paraId="6F3E2CB4" w14:textId="77777777" w:rsidR="0082211B" w:rsidRPr="001E7775" w:rsidRDefault="0082211B" w:rsidP="0092773A">
            <w:pPr>
              <w:jc w:val="center"/>
              <w:rPr>
                <w:rFonts w:ascii="Franklin Gothic Book" w:hAnsi="Franklin Gothic Book" w:cs="Arial"/>
                <w:i/>
                <w:iCs/>
                <w:color w:val="000000"/>
                <w:sz w:val="22"/>
                <w:szCs w:val="22"/>
              </w:rPr>
            </w:pPr>
            <w:r w:rsidRPr="001E7775">
              <w:rPr>
                <w:rFonts w:ascii="Franklin Gothic Book" w:hAnsi="Franklin Gothic Book" w:cs="Arial"/>
                <w:i/>
                <w:iCs/>
                <w:color w:val="000000"/>
                <w:sz w:val="22"/>
                <w:szCs w:val="22"/>
              </w:rPr>
              <w:t>pełny</w:t>
            </w:r>
          </w:p>
        </w:tc>
      </w:tr>
      <w:tr w:rsidR="00886A6B" w:rsidRPr="001E7775" w14:paraId="1397E90E" w14:textId="77777777" w:rsidTr="00155C50">
        <w:trPr>
          <w:trHeight w:val="288"/>
        </w:trPr>
        <w:tc>
          <w:tcPr>
            <w:tcW w:w="642" w:type="dxa"/>
            <w:shd w:val="clear" w:color="auto" w:fill="auto"/>
            <w:noWrap/>
            <w:vAlign w:val="center"/>
          </w:tcPr>
          <w:p w14:paraId="610B9A99" w14:textId="77777777" w:rsidR="00886A6B" w:rsidRPr="001E7775" w:rsidRDefault="00886A6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536DAFE" w14:textId="14DFC9B4" w:rsidR="00886A6B" w:rsidRPr="001E7775" w:rsidRDefault="00B167C5">
            <w:pPr>
              <w:spacing w:before="60" w:after="60"/>
              <w:rPr>
                <w:rFonts w:ascii="Franklin Gothic Book" w:hAnsi="Franklin Gothic Book"/>
                <w:sz w:val="22"/>
                <w:szCs w:val="22"/>
                <w:highlight w:val="yellow"/>
              </w:rPr>
            </w:pPr>
            <w:r>
              <w:rPr>
                <w:rFonts w:ascii="Franklin Gothic Book" w:hAnsi="Franklin Gothic Book"/>
                <w:sz w:val="22"/>
                <w:szCs w:val="22"/>
              </w:rPr>
              <w:t>**</w:t>
            </w:r>
            <w:r w:rsidR="006E4417">
              <w:rPr>
                <w:rFonts w:ascii="Franklin Gothic Book" w:hAnsi="Franklin Gothic Book"/>
                <w:sz w:val="22"/>
                <w:szCs w:val="22"/>
              </w:rPr>
              <w:t>pracownicy</w:t>
            </w:r>
            <w:r w:rsidR="006E4417" w:rsidRPr="006E4417">
              <w:rPr>
                <w:rFonts w:ascii="Franklin Gothic Book" w:hAnsi="Franklin Gothic Book"/>
                <w:sz w:val="22"/>
                <w:szCs w:val="22"/>
              </w:rPr>
              <w:t xml:space="preserve"> z doświadczeniem w zakresie utrzymania oraz remontów sterowań, zabezpieczeń oraz aparatury kontrolno-pomiarowej i automatyki </w:t>
            </w:r>
          </w:p>
        </w:tc>
        <w:tc>
          <w:tcPr>
            <w:tcW w:w="1559" w:type="dxa"/>
            <w:vAlign w:val="center"/>
          </w:tcPr>
          <w:p w14:paraId="747BFBF7" w14:textId="080F25AA" w:rsidR="00886A6B" w:rsidRPr="001E7775" w:rsidRDefault="006E4417" w:rsidP="0092773A">
            <w:pPr>
              <w:jc w:val="center"/>
              <w:rPr>
                <w:rFonts w:ascii="Franklin Gothic Book" w:hAnsi="Franklin Gothic Book" w:cs="Arial"/>
                <w:i/>
                <w:iCs/>
                <w:color w:val="000000"/>
                <w:sz w:val="22"/>
                <w:szCs w:val="22"/>
                <w:highlight w:val="yellow"/>
              </w:rPr>
            </w:pPr>
            <w:r w:rsidRPr="00094BFF">
              <w:rPr>
                <w:rFonts w:ascii="Franklin Gothic Book" w:hAnsi="Franklin Gothic Book" w:cs="Arial"/>
                <w:i/>
                <w:iCs/>
                <w:color w:val="000000"/>
                <w:sz w:val="22"/>
                <w:szCs w:val="22"/>
              </w:rPr>
              <w:t>4</w:t>
            </w:r>
          </w:p>
        </w:tc>
        <w:tc>
          <w:tcPr>
            <w:tcW w:w="4678" w:type="dxa"/>
            <w:vAlign w:val="center"/>
          </w:tcPr>
          <w:p w14:paraId="537E2DB0" w14:textId="79F0057A" w:rsidR="00886A6B" w:rsidRPr="001E7775" w:rsidRDefault="006E4417" w:rsidP="002E1A9C">
            <w:pPr>
              <w:autoSpaceDE w:val="0"/>
              <w:autoSpaceDN w:val="0"/>
              <w:adjustRightInd w:val="0"/>
              <w:jc w:val="both"/>
              <w:rPr>
                <w:rFonts w:ascii="Franklin Gothic Book" w:eastAsiaTheme="minorHAnsi" w:hAnsi="Franklin Gothic Book" w:cs="Calibri"/>
                <w:sz w:val="22"/>
                <w:szCs w:val="22"/>
                <w:highlight w:val="yellow"/>
                <w:lang w:eastAsia="en-US"/>
              </w:rPr>
            </w:pPr>
            <w:r>
              <w:rPr>
                <w:rFonts w:ascii="Franklin Gothic Book" w:eastAsiaTheme="minorHAnsi" w:hAnsi="Franklin Gothic Book" w:cs="Calibri"/>
                <w:sz w:val="22"/>
                <w:szCs w:val="22"/>
                <w:lang w:eastAsia="en-US"/>
              </w:rPr>
              <w:t>pełnienie</w:t>
            </w:r>
            <w:r w:rsidRPr="006E4417">
              <w:rPr>
                <w:rFonts w:ascii="Franklin Gothic Book" w:eastAsiaTheme="minorHAnsi" w:hAnsi="Franklin Gothic Book" w:cs="Calibri"/>
                <w:sz w:val="22"/>
                <w:szCs w:val="22"/>
                <w:lang w:eastAsia="en-US"/>
              </w:rPr>
              <w:t xml:space="preserve"> funkcji poleceniodawcy, zlecającego</w:t>
            </w:r>
          </w:p>
        </w:tc>
        <w:tc>
          <w:tcPr>
            <w:tcW w:w="1209" w:type="dxa"/>
            <w:vAlign w:val="center"/>
          </w:tcPr>
          <w:p w14:paraId="2AAB95A0" w14:textId="258EC662" w:rsidR="00886A6B" w:rsidRPr="001E7775" w:rsidRDefault="00B167C5"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B167C5" w:rsidRPr="001E7775" w14:paraId="3BD7B63D" w14:textId="77777777" w:rsidTr="00155C50">
        <w:trPr>
          <w:trHeight w:val="288"/>
        </w:trPr>
        <w:tc>
          <w:tcPr>
            <w:tcW w:w="642" w:type="dxa"/>
            <w:shd w:val="clear" w:color="auto" w:fill="auto"/>
            <w:noWrap/>
            <w:vAlign w:val="center"/>
          </w:tcPr>
          <w:p w14:paraId="34DA1806" w14:textId="77777777" w:rsidR="00B167C5" w:rsidRPr="001E7775" w:rsidRDefault="00B167C5" w:rsidP="00B167C5">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2DD8612B" w14:textId="6849B829" w:rsidR="00B167C5" w:rsidRPr="001E7775" w:rsidRDefault="00B167C5" w:rsidP="00B167C5">
            <w:pPr>
              <w:spacing w:before="60" w:after="60"/>
              <w:rPr>
                <w:rFonts w:ascii="Franklin Gothic Book" w:hAnsi="Franklin Gothic Book"/>
                <w:sz w:val="22"/>
                <w:szCs w:val="22"/>
                <w:highlight w:val="yellow"/>
              </w:rPr>
            </w:pPr>
            <w:r w:rsidRPr="0005263E">
              <w:rPr>
                <w:rFonts w:ascii="Franklin Gothic Book" w:hAnsi="Franklin Gothic Book"/>
                <w:sz w:val="22"/>
                <w:szCs w:val="22"/>
              </w:rPr>
              <w:t>*</w:t>
            </w:r>
            <w:r>
              <w:rPr>
                <w:rFonts w:ascii="Franklin Gothic Book" w:hAnsi="Franklin Gothic Book"/>
                <w:sz w:val="22"/>
                <w:szCs w:val="22"/>
              </w:rPr>
              <w:t>**</w:t>
            </w:r>
            <w:r w:rsidRPr="0005263E">
              <w:rPr>
                <w:rFonts w:ascii="Franklin Gothic Book" w:hAnsi="Franklin Gothic Book"/>
                <w:sz w:val="22"/>
                <w:szCs w:val="22"/>
              </w:rPr>
              <w:t xml:space="preserve">Kierujący zespołem </w:t>
            </w:r>
          </w:p>
        </w:tc>
        <w:tc>
          <w:tcPr>
            <w:tcW w:w="1559" w:type="dxa"/>
            <w:vAlign w:val="center"/>
          </w:tcPr>
          <w:p w14:paraId="611470EE" w14:textId="2DC03D41" w:rsidR="00B167C5" w:rsidRPr="001E7775" w:rsidRDefault="00B167C5" w:rsidP="00B167C5">
            <w:pPr>
              <w:jc w:val="center"/>
              <w:rPr>
                <w:rFonts w:ascii="Franklin Gothic Book" w:hAnsi="Franklin Gothic Book" w:cs="Arial"/>
                <w:i/>
                <w:iCs/>
                <w:color w:val="000000"/>
                <w:sz w:val="22"/>
                <w:szCs w:val="22"/>
                <w:highlight w:val="yellow"/>
              </w:rPr>
            </w:pPr>
            <w:r w:rsidRPr="0005263E">
              <w:rPr>
                <w:rFonts w:ascii="Franklin Gothic Book" w:hAnsi="Franklin Gothic Book" w:cs="Arial"/>
                <w:i/>
                <w:iCs/>
                <w:color w:val="000000"/>
                <w:sz w:val="22"/>
                <w:szCs w:val="22"/>
              </w:rPr>
              <w:t>20</w:t>
            </w:r>
          </w:p>
        </w:tc>
        <w:tc>
          <w:tcPr>
            <w:tcW w:w="4678" w:type="dxa"/>
            <w:vAlign w:val="center"/>
          </w:tcPr>
          <w:p w14:paraId="683D5125" w14:textId="42FAC399" w:rsidR="00B167C5" w:rsidRPr="001E7775" w:rsidRDefault="00B167C5" w:rsidP="00B167C5">
            <w:pPr>
              <w:autoSpaceDE w:val="0"/>
              <w:autoSpaceDN w:val="0"/>
              <w:adjustRightInd w:val="0"/>
              <w:jc w:val="both"/>
              <w:rPr>
                <w:rFonts w:ascii="Franklin Gothic Book" w:eastAsiaTheme="minorHAnsi" w:hAnsi="Franklin Gothic Book" w:cs="Calibri"/>
                <w:sz w:val="22"/>
                <w:szCs w:val="22"/>
                <w:highlight w:val="yellow"/>
                <w:lang w:eastAsia="en-US"/>
              </w:rPr>
            </w:pPr>
            <w:r w:rsidRPr="0005263E">
              <w:rPr>
                <w:rFonts w:ascii="Franklin Gothic Book" w:eastAsiaTheme="minorHAnsi" w:hAnsi="Franklin Gothic Book" w:cs="Calibri"/>
                <w:sz w:val="22"/>
                <w:szCs w:val="22"/>
                <w:lang w:eastAsia="en-US"/>
              </w:rPr>
              <w:t xml:space="preserve">czynności związane z zabezpieczeniem i utrzymaniem należytego stanu technicznego urządzeń i instalacji, usuwaniem usterek, uszkodzeń oraz remontami urządzeń i instalacji, w celu doprowadzenia ich do wymaganego stanu technicznego zgodnie ze zleconym zakresem, </w:t>
            </w:r>
            <w:r w:rsidRPr="0005263E">
              <w:rPr>
                <w:rFonts w:ascii="Franklin Gothic Book" w:hAnsi="Franklin Gothic Book" w:cs="Arial"/>
                <w:i/>
                <w:iCs/>
                <w:color w:val="000000"/>
                <w:sz w:val="22"/>
                <w:szCs w:val="22"/>
              </w:rPr>
              <w:t>czynności i dzielenia przypisane kierującemu zespołem   określone w IOBP (</w:t>
            </w:r>
            <w:r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135EEDDB" w14:textId="292EAE62" w:rsidR="00B167C5" w:rsidRPr="001E7775" w:rsidRDefault="00B167C5" w:rsidP="00B167C5">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B167C5" w:rsidRPr="001E7775" w14:paraId="2CDBF310" w14:textId="77777777" w:rsidTr="00155C50">
        <w:trPr>
          <w:trHeight w:val="288"/>
        </w:trPr>
        <w:tc>
          <w:tcPr>
            <w:tcW w:w="642" w:type="dxa"/>
            <w:shd w:val="clear" w:color="auto" w:fill="auto"/>
            <w:noWrap/>
            <w:vAlign w:val="center"/>
          </w:tcPr>
          <w:p w14:paraId="46243904" w14:textId="77777777" w:rsidR="00B167C5" w:rsidRPr="001E7775" w:rsidRDefault="00B167C5" w:rsidP="00B167C5">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76AC194E" w14:textId="55886C4E" w:rsidR="00B167C5" w:rsidRPr="001E7775" w:rsidRDefault="00B167C5" w:rsidP="00723EF7">
            <w:pPr>
              <w:spacing w:before="60" w:after="60"/>
              <w:rPr>
                <w:rFonts w:ascii="Franklin Gothic Book" w:hAnsi="Franklin Gothic Book"/>
                <w:sz w:val="22"/>
                <w:szCs w:val="22"/>
                <w:highlight w:val="yellow"/>
              </w:rPr>
            </w:pPr>
            <w:r w:rsidRPr="0005263E">
              <w:rPr>
                <w:rFonts w:ascii="Franklin Gothic Book" w:hAnsi="Franklin Gothic Book"/>
                <w:sz w:val="22"/>
                <w:szCs w:val="22"/>
              </w:rPr>
              <w:t>*</w:t>
            </w:r>
            <w:r>
              <w:rPr>
                <w:rFonts w:ascii="Franklin Gothic Book" w:hAnsi="Franklin Gothic Book"/>
                <w:sz w:val="22"/>
                <w:szCs w:val="22"/>
              </w:rPr>
              <w:t>**</w:t>
            </w:r>
            <w:r w:rsidR="00AC4BCC">
              <w:rPr>
                <w:rFonts w:ascii="Franklin Gothic Book" w:hAnsi="Franklin Gothic Book"/>
                <w:sz w:val="22"/>
                <w:szCs w:val="22"/>
              </w:rPr>
              <w:t>Automatyk</w:t>
            </w:r>
          </w:p>
        </w:tc>
        <w:tc>
          <w:tcPr>
            <w:tcW w:w="1559" w:type="dxa"/>
            <w:vAlign w:val="center"/>
          </w:tcPr>
          <w:p w14:paraId="4353B0C9" w14:textId="77217063" w:rsidR="00B167C5" w:rsidRPr="001E7775" w:rsidRDefault="00AC4BCC" w:rsidP="00B167C5">
            <w:pPr>
              <w:jc w:val="center"/>
              <w:rPr>
                <w:rFonts w:ascii="Franklin Gothic Book" w:hAnsi="Franklin Gothic Book" w:cs="Arial"/>
                <w:i/>
                <w:iCs/>
                <w:color w:val="000000"/>
                <w:sz w:val="22"/>
                <w:szCs w:val="22"/>
                <w:highlight w:val="yellow"/>
              </w:rPr>
            </w:pPr>
            <w:r>
              <w:rPr>
                <w:rFonts w:ascii="Franklin Gothic Book" w:hAnsi="Franklin Gothic Book" w:cs="Arial"/>
                <w:i/>
                <w:iCs/>
                <w:color w:val="000000"/>
                <w:sz w:val="22"/>
                <w:szCs w:val="22"/>
              </w:rPr>
              <w:t>4</w:t>
            </w:r>
            <w:r w:rsidR="00B167C5" w:rsidRPr="0005263E">
              <w:rPr>
                <w:rFonts w:ascii="Franklin Gothic Book" w:hAnsi="Franklin Gothic Book" w:cs="Arial"/>
                <w:i/>
                <w:iCs/>
                <w:color w:val="000000"/>
                <w:sz w:val="22"/>
                <w:szCs w:val="22"/>
              </w:rPr>
              <w:t>0</w:t>
            </w:r>
          </w:p>
        </w:tc>
        <w:tc>
          <w:tcPr>
            <w:tcW w:w="4678" w:type="dxa"/>
            <w:vAlign w:val="center"/>
          </w:tcPr>
          <w:p w14:paraId="0927B8FC" w14:textId="77777777" w:rsidR="00B167C5" w:rsidRPr="0005263E" w:rsidRDefault="00B167C5" w:rsidP="00B167C5">
            <w:pPr>
              <w:autoSpaceDE w:val="0"/>
              <w:autoSpaceDN w:val="0"/>
              <w:adjustRightInd w:val="0"/>
              <w:jc w:val="both"/>
              <w:rPr>
                <w:rFonts w:ascii="Franklin Gothic Book" w:eastAsiaTheme="minorHAnsi" w:hAnsi="Franklin Gothic Book" w:cs="Calibri"/>
                <w:sz w:val="22"/>
                <w:szCs w:val="22"/>
                <w:lang w:eastAsia="en-US"/>
              </w:rPr>
            </w:pPr>
            <w:r w:rsidRPr="0005263E">
              <w:rPr>
                <w:rFonts w:ascii="Franklin Gothic Book" w:eastAsiaTheme="minorHAnsi" w:hAnsi="Franklin Gothic Book" w:cs="Calibri"/>
                <w:sz w:val="22"/>
                <w:szCs w:val="22"/>
                <w:lang w:eastAsia="en-US"/>
              </w:rPr>
              <w:t xml:space="preserve">czynności związane z zabezpieczeniem i utrzymaniem należytego stanu technicznego urządzeń i instalacji, usuwaniem usterek, </w:t>
            </w:r>
            <w:r w:rsidRPr="0005263E">
              <w:rPr>
                <w:rFonts w:ascii="Franklin Gothic Book" w:eastAsiaTheme="minorHAnsi" w:hAnsi="Franklin Gothic Book" w:cs="Calibri"/>
                <w:sz w:val="22"/>
                <w:szCs w:val="22"/>
                <w:lang w:eastAsia="en-US"/>
              </w:rPr>
              <w:lastRenderedPageBreak/>
              <w:t>uszkodzeń oraz remontami urządzeń i instalacji, w celu doprowadzenia ich do wymaganego stanu technicznego zgodnie z zakresem ustalonym przez kierującego zespołem</w:t>
            </w:r>
          </w:p>
          <w:p w14:paraId="53F05FE1" w14:textId="77777777" w:rsidR="00B167C5" w:rsidRPr="0005263E" w:rsidRDefault="00B167C5" w:rsidP="00B167C5">
            <w:pPr>
              <w:rPr>
                <w:rFonts w:ascii="Franklin Gothic Book" w:hAnsi="Franklin Gothic Book" w:cs="Arial"/>
                <w:i/>
                <w:iCs/>
                <w:color w:val="000000"/>
                <w:sz w:val="22"/>
                <w:szCs w:val="22"/>
              </w:rPr>
            </w:pPr>
          </w:p>
          <w:p w14:paraId="7CB1D4C6" w14:textId="77777777" w:rsidR="00B167C5" w:rsidRPr="001E7775" w:rsidRDefault="00B167C5" w:rsidP="00B167C5">
            <w:pPr>
              <w:autoSpaceDE w:val="0"/>
              <w:autoSpaceDN w:val="0"/>
              <w:adjustRightInd w:val="0"/>
              <w:jc w:val="both"/>
              <w:rPr>
                <w:rFonts w:ascii="Franklin Gothic Book" w:eastAsiaTheme="minorHAnsi" w:hAnsi="Franklin Gothic Book" w:cs="Calibri"/>
                <w:sz w:val="22"/>
                <w:szCs w:val="22"/>
                <w:highlight w:val="yellow"/>
                <w:lang w:eastAsia="en-US"/>
              </w:rPr>
            </w:pPr>
          </w:p>
        </w:tc>
        <w:tc>
          <w:tcPr>
            <w:tcW w:w="1209" w:type="dxa"/>
            <w:vAlign w:val="center"/>
          </w:tcPr>
          <w:p w14:paraId="4D3CB441" w14:textId="273717FC" w:rsidR="00B167C5" w:rsidRPr="001E7775" w:rsidRDefault="00B167C5" w:rsidP="00B167C5">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lastRenderedPageBreak/>
              <w:t>pełny</w:t>
            </w:r>
          </w:p>
        </w:tc>
      </w:tr>
    </w:tbl>
    <w:p w14:paraId="2F1AB708" w14:textId="67BE8EFB" w:rsidR="00215D55" w:rsidRPr="001E7775" w:rsidRDefault="00705E1C" w:rsidP="00E226EA">
      <w:pPr>
        <w:pStyle w:val="Tekstpodstawowy"/>
        <w:tabs>
          <w:tab w:val="left" w:pos="7128"/>
          <w:tab w:val="right" w:pos="9637"/>
        </w:tabs>
        <w:rPr>
          <w:rFonts w:ascii="Franklin Gothic Book" w:hAnsi="Franklin Gothic Book"/>
          <w:sz w:val="22"/>
          <w:szCs w:val="22"/>
        </w:rPr>
      </w:pPr>
      <w:r w:rsidRPr="001E7775">
        <w:rPr>
          <w:rFonts w:ascii="Franklin Gothic Book" w:hAnsi="Franklin Gothic Book"/>
          <w:sz w:val="22"/>
          <w:szCs w:val="22"/>
        </w:rPr>
        <w:tab/>
      </w:r>
      <w:r w:rsidRPr="001E7775">
        <w:rPr>
          <w:rFonts w:ascii="Franklin Gothic Book" w:hAnsi="Franklin Gothic Book"/>
          <w:sz w:val="22"/>
          <w:szCs w:val="22"/>
        </w:rPr>
        <w:tab/>
      </w:r>
    </w:p>
    <w:p w14:paraId="59BED8FE" w14:textId="7EEC6DCC" w:rsidR="00B167C5"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1E7775">
        <w:rPr>
          <w:rFonts w:ascii="Franklin Gothic Book" w:hAnsi="Franklin Gothic Book" w:cs="Arial"/>
          <w:bCs/>
          <w:sz w:val="22"/>
          <w:szCs w:val="22"/>
        </w:rPr>
        <w:t>*</w:t>
      </w:r>
      <w:r w:rsidR="00B167C5">
        <w:rPr>
          <w:rFonts w:ascii="Franklin Gothic Book" w:hAnsi="Franklin Gothic Book" w:cs="Arial"/>
          <w:bCs/>
          <w:sz w:val="22"/>
          <w:szCs w:val="22"/>
        </w:rPr>
        <w:t xml:space="preserve">  </w:t>
      </w:r>
      <w:r w:rsidR="0061201A" w:rsidRPr="001E7775">
        <w:rPr>
          <w:rFonts w:ascii="Franklin Gothic Book" w:hAnsi="Franklin Gothic Book" w:cs="Arial"/>
          <w:bCs/>
          <w:sz w:val="22"/>
          <w:szCs w:val="22"/>
        </w:rPr>
        <w:t xml:space="preserve">Każdy </w:t>
      </w:r>
      <w:r w:rsidR="00AC4BCC" w:rsidRPr="00094BFF">
        <w:rPr>
          <w:rFonts w:ascii="Franklin Gothic Book" w:hAnsi="Franklin Gothic Book" w:cs="Arial"/>
          <w:bCs/>
          <w:sz w:val="22"/>
          <w:szCs w:val="22"/>
        </w:rPr>
        <w:t>pracownik</w:t>
      </w:r>
      <w:r w:rsidR="002355EA" w:rsidRPr="001E7775">
        <w:rPr>
          <w:rFonts w:ascii="Franklin Gothic Book" w:hAnsi="Franklin Gothic Book" w:cs="Arial"/>
          <w:bCs/>
          <w:sz w:val="22"/>
          <w:szCs w:val="22"/>
        </w:rPr>
        <w:t xml:space="preserve"> </w:t>
      </w:r>
      <w:r w:rsidR="0082211B" w:rsidRPr="001E7775">
        <w:rPr>
          <w:rFonts w:ascii="Franklin Gothic Book" w:hAnsi="Franklin Gothic Book" w:cs="Arial"/>
          <w:bCs/>
          <w:sz w:val="22"/>
          <w:szCs w:val="22"/>
        </w:rPr>
        <w:t xml:space="preserve">powinien posiadać aktualne świadectwa kwalifikacyjne </w:t>
      </w:r>
      <w:r w:rsidRPr="001E7775">
        <w:rPr>
          <w:rFonts w:ascii="Franklin Gothic Book" w:eastAsia="Calibri" w:hAnsi="Franklin Gothic Book" w:cs="Arial"/>
          <w:bCs/>
          <w:color w:val="000000" w:themeColor="text1"/>
          <w:sz w:val="22"/>
          <w:szCs w:val="22"/>
          <w:lang w:eastAsia="en-US"/>
        </w:rPr>
        <w:t xml:space="preserve">uprawniające do </w:t>
      </w:r>
      <w:r w:rsidR="00AC4BCC">
        <w:rPr>
          <w:rFonts w:ascii="Franklin Gothic Book" w:eastAsia="Calibri" w:hAnsi="Franklin Gothic Book" w:cs="Arial"/>
          <w:bCs/>
          <w:color w:val="000000" w:themeColor="text1"/>
          <w:sz w:val="22"/>
          <w:szCs w:val="22"/>
          <w:lang w:eastAsia="en-US"/>
        </w:rPr>
        <w:t xml:space="preserve">wykonywania „Obsługi” sterowań, zabezpieczeń oraz AKPiA na stanowisku eksploatacji, typu „E” oraz dozoru, typu „ D” w zakresie: obsługi, konserwacji, remontów, montażu i kontrolno-pomiarowym Gr. I pkt 1, 2, 3, 4, 9 i 10 do urządzeń oraz instalacji w pkt 1, 2, 3, 4, 7, 9 oraz Gr. II pkt 10 </w:t>
      </w:r>
      <w:r w:rsidR="00AC4BCC" w:rsidRPr="00AC4BCC">
        <w:rPr>
          <w:rFonts w:ascii="Franklin Gothic Book" w:eastAsia="Calibri" w:hAnsi="Franklin Gothic Book" w:cs="Arial"/>
          <w:bCs/>
          <w:color w:val="000000" w:themeColor="text1"/>
          <w:sz w:val="22"/>
          <w:szCs w:val="22"/>
          <w:lang w:eastAsia="en-US"/>
        </w:rPr>
        <w:t xml:space="preserve">do urządzeń oraz instalacji w pkt 1, 2, 3, 4, </w:t>
      </w:r>
      <w:r w:rsidR="00AC4BCC">
        <w:rPr>
          <w:rFonts w:ascii="Franklin Gothic Book" w:eastAsia="Calibri" w:hAnsi="Franklin Gothic Book" w:cs="Arial"/>
          <w:bCs/>
          <w:color w:val="000000" w:themeColor="text1"/>
          <w:sz w:val="22"/>
          <w:szCs w:val="22"/>
          <w:lang w:eastAsia="en-US"/>
        </w:rPr>
        <w:t xml:space="preserve">6, </w:t>
      </w:r>
      <w:r w:rsidR="00AC4BCC" w:rsidRPr="00AC4BCC">
        <w:rPr>
          <w:rFonts w:ascii="Franklin Gothic Book" w:eastAsia="Calibri" w:hAnsi="Franklin Gothic Book" w:cs="Arial"/>
          <w:bCs/>
          <w:color w:val="000000" w:themeColor="text1"/>
          <w:sz w:val="22"/>
          <w:szCs w:val="22"/>
          <w:lang w:eastAsia="en-US"/>
        </w:rPr>
        <w:t xml:space="preserve">7, </w:t>
      </w:r>
      <w:r w:rsidR="00AC4BCC">
        <w:rPr>
          <w:rFonts w:ascii="Franklin Gothic Book" w:eastAsia="Calibri" w:hAnsi="Franklin Gothic Book" w:cs="Arial"/>
          <w:bCs/>
          <w:color w:val="000000" w:themeColor="text1"/>
          <w:sz w:val="22"/>
          <w:szCs w:val="22"/>
          <w:lang w:eastAsia="en-US"/>
        </w:rPr>
        <w:t>8.</w:t>
      </w:r>
    </w:p>
    <w:p w14:paraId="708389D0" w14:textId="2AEBE63C" w:rsidR="00B167C5" w:rsidRDefault="00B167C5" w:rsidP="00B167C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1E7775">
        <w:rPr>
          <w:rFonts w:ascii="Franklin Gothic Book" w:hAnsi="Franklin Gothic Book" w:cs="Arial"/>
          <w:bCs/>
          <w:sz w:val="22"/>
          <w:szCs w:val="22"/>
        </w:rPr>
        <w:t>*</w:t>
      </w:r>
      <w:r>
        <w:rPr>
          <w:rFonts w:ascii="Franklin Gothic Book" w:hAnsi="Franklin Gothic Book" w:cs="Arial"/>
          <w:bCs/>
          <w:sz w:val="22"/>
          <w:szCs w:val="22"/>
        </w:rPr>
        <w:t xml:space="preserve">* </w:t>
      </w:r>
      <w:r w:rsidRPr="001E7775">
        <w:rPr>
          <w:rFonts w:ascii="Franklin Gothic Book" w:hAnsi="Franklin Gothic Book" w:cs="Arial"/>
          <w:bCs/>
          <w:sz w:val="22"/>
          <w:szCs w:val="22"/>
        </w:rPr>
        <w:t xml:space="preserve">Każdy </w:t>
      </w:r>
      <w:r w:rsidR="00AC4BCC">
        <w:rPr>
          <w:rFonts w:ascii="Franklin Gothic Book" w:hAnsi="Franklin Gothic Book" w:cs="Arial"/>
          <w:bCs/>
          <w:sz w:val="22"/>
          <w:szCs w:val="22"/>
        </w:rPr>
        <w:t xml:space="preserve"> </w:t>
      </w:r>
      <w:r w:rsidR="00AC4BCC" w:rsidRPr="0029794D">
        <w:rPr>
          <w:rFonts w:ascii="Franklin Gothic Book" w:hAnsi="Franklin Gothic Book" w:cs="Arial"/>
          <w:bCs/>
          <w:sz w:val="22"/>
          <w:szCs w:val="22"/>
        </w:rPr>
        <w:t>pracownik</w:t>
      </w:r>
      <w:r w:rsidRPr="001E7775">
        <w:rPr>
          <w:rFonts w:ascii="Franklin Gothic Book" w:hAnsi="Franklin Gothic Book" w:cs="Arial"/>
          <w:bCs/>
          <w:sz w:val="22"/>
          <w:szCs w:val="22"/>
        </w:rPr>
        <w:t xml:space="preserve"> powinien posiadać aktualne świadectwa kwalifikacyjne </w:t>
      </w:r>
      <w:r w:rsidRPr="001E7775">
        <w:rPr>
          <w:rFonts w:ascii="Franklin Gothic Book" w:eastAsia="Calibri" w:hAnsi="Franklin Gothic Book" w:cs="Arial"/>
          <w:bCs/>
          <w:color w:val="000000" w:themeColor="text1"/>
          <w:sz w:val="22"/>
          <w:szCs w:val="22"/>
          <w:lang w:eastAsia="en-US"/>
        </w:rPr>
        <w:t xml:space="preserve">uprawniające do </w:t>
      </w:r>
      <w:r w:rsidR="00480818">
        <w:rPr>
          <w:rFonts w:ascii="Franklin Gothic Book" w:eastAsia="Calibri" w:hAnsi="Franklin Gothic Book" w:cs="Arial"/>
          <w:bCs/>
          <w:color w:val="000000" w:themeColor="text1"/>
          <w:sz w:val="22"/>
          <w:szCs w:val="22"/>
          <w:lang w:eastAsia="en-US"/>
        </w:rPr>
        <w:t>„ </w:t>
      </w:r>
      <w:r w:rsidR="00AC4BCC">
        <w:rPr>
          <w:rFonts w:ascii="Franklin Gothic Book" w:eastAsia="Calibri" w:hAnsi="Franklin Gothic Book" w:cs="Arial"/>
          <w:bCs/>
          <w:color w:val="000000" w:themeColor="text1"/>
          <w:sz w:val="22"/>
          <w:szCs w:val="22"/>
          <w:lang w:eastAsia="en-US"/>
        </w:rPr>
        <w:t xml:space="preserve">Utrzymania” </w:t>
      </w:r>
      <w:r w:rsidR="00AC4BCC" w:rsidRPr="00AC4BCC">
        <w:rPr>
          <w:rFonts w:ascii="Franklin Gothic Book" w:eastAsia="Calibri" w:hAnsi="Franklin Gothic Book" w:cs="Arial"/>
          <w:bCs/>
          <w:color w:val="000000" w:themeColor="text1"/>
          <w:sz w:val="22"/>
          <w:szCs w:val="22"/>
          <w:lang w:eastAsia="en-US"/>
        </w:rPr>
        <w:t>sterowań, zabezpieczeń oraz AKPiA na stanowisku eksploatacji, typu „E” oraz dozoru, typu „ D” w zakresie: konserwacji, remontów, montażu i kontrolno-pomiarowym Gr. I pkt 1, 2, 3, 4,</w:t>
      </w:r>
      <w:r w:rsidR="00415420">
        <w:rPr>
          <w:rFonts w:ascii="Franklin Gothic Book" w:eastAsia="Calibri" w:hAnsi="Franklin Gothic Book" w:cs="Arial"/>
          <w:bCs/>
          <w:color w:val="000000" w:themeColor="text1"/>
          <w:sz w:val="22"/>
          <w:szCs w:val="22"/>
          <w:lang w:eastAsia="en-US"/>
        </w:rPr>
        <w:t xml:space="preserve"> 7</w:t>
      </w:r>
      <w:r w:rsidR="00AC4BCC" w:rsidRPr="00AC4BCC">
        <w:rPr>
          <w:rFonts w:ascii="Franklin Gothic Book" w:eastAsia="Calibri" w:hAnsi="Franklin Gothic Book" w:cs="Arial"/>
          <w:bCs/>
          <w:color w:val="000000" w:themeColor="text1"/>
          <w:sz w:val="22"/>
          <w:szCs w:val="22"/>
          <w:lang w:eastAsia="en-US"/>
        </w:rPr>
        <w:t xml:space="preserve"> 9 i</w:t>
      </w:r>
      <w:r w:rsidR="00E64270">
        <w:rPr>
          <w:rFonts w:ascii="Franklin Gothic Book" w:eastAsia="Calibri" w:hAnsi="Franklin Gothic Book" w:cs="Arial"/>
          <w:bCs/>
          <w:color w:val="000000" w:themeColor="text1"/>
          <w:sz w:val="22"/>
          <w:szCs w:val="22"/>
          <w:lang w:eastAsia="en-US"/>
        </w:rPr>
        <w:t> </w:t>
      </w:r>
      <w:r w:rsidR="00AC4BCC" w:rsidRPr="00AC4BCC">
        <w:rPr>
          <w:rFonts w:ascii="Franklin Gothic Book" w:eastAsia="Calibri" w:hAnsi="Franklin Gothic Book" w:cs="Arial"/>
          <w:bCs/>
          <w:color w:val="000000" w:themeColor="text1"/>
          <w:sz w:val="22"/>
          <w:szCs w:val="22"/>
          <w:lang w:eastAsia="en-US"/>
        </w:rPr>
        <w:t>10 do urządzeń oraz instalacji w pkt 1, 2, 3, 4, 7, 9 oraz Gr. II pkt 10 do urządzeń oraz instalacji w pkt 1, 2, 3, 4, 6, 7, 8.</w:t>
      </w:r>
    </w:p>
    <w:p w14:paraId="37BB7FAD" w14:textId="51A3E792" w:rsidR="00B167C5" w:rsidRPr="0005263E" w:rsidRDefault="00B167C5" w:rsidP="00B167C5">
      <w:pPr>
        <w:pStyle w:val="Tekstkomentarza"/>
        <w:autoSpaceDE w:val="0"/>
        <w:autoSpaceDN w:val="0"/>
        <w:jc w:val="both"/>
        <w:rPr>
          <w:rFonts w:ascii="Franklin Gothic Book" w:hAnsi="Franklin Gothic Book" w:cs="Arial"/>
          <w:bCs/>
          <w:sz w:val="22"/>
          <w:szCs w:val="22"/>
        </w:rPr>
      </w:pPr>
      <w:r w:rsidRPr="001E7775">
        <w:rPr>
          <w:rFonts w:ascii="Franklin Gothic Book" w:hAnsi="Franklin Gothic Book" w:cs="Arial"/>
          <w:bCs/>
          <w:sz w:val="22"/>
          <w:szCs w:val="22"/>
        </w:rPr>
        <w:t>*</w:t>
      </w:r>
      <w:r>
        <w:rPr>
          <w:rFonts w:ascii="Franklin Gothic Book" w:hAnsi="Franklin Gothic Book" w:cs="Arial"/>
          <w:bCs/>
          <w:sz w:val="22"/>
          <w:szCs w:val="22"/>
        </w:rPr>
        <w:t xml:space="preserve">** </w:t>
      </w:r>
      <w:r w:rsidRPr="0005263E">
        <w:rPr>
          <w:rFonts w:ascii="Franklin Gothic Book" w:hAnsi="Franklin Gothic Book" w:cs="Arial"/>
          <w:bCs/>
          <w:sz w:val="22"/>
          <w:szCs w:val="22"/>
        </w:rPr>
        <w:t xml:space="preserve">Każdy </w:t>
      </w:r>
      <w:r w:rsidR="00723EF7">
        <w:rPr>
          <w:rFonts w:ascii="Franklin Gothic Book" w:hAnsi="Franklin Gothic Book" w:cs="Arial"/>
          <w:bCs/>
          <w:sz w:val="22"/>
          <w:szCs w:val="22"/>
        </w:rPr>
        <w:t>automatyk</w:t>
      </w:r>
      <w:r w:rsidRPr="0005263E">
        <w:rPr>
          <w:rFonts w:ascii="Franklin Gothic Book" w:hAnsi="Franklin Gothic Book" w:cs="Arial"/>
          <w:bCs/>
          <w:sz w:val="22"/>
          <w:szCs w:val="22"/>
        </w:rPr>
        <w:t xml:space="preserve">, kierujący zespołem, powinien posiadać aktualne świadectwa kwalifikacyjne uprawniające do zajmowania się </w:t>
      </w:r>
      <w:r w:rsidRPr="0005263E">
        <w:rPr>
          <w:rFonts w:ascii="Franklin Gothic Book" w:hAnsi="Franklin Gothic Book" w:cs="Arial"/>
          <w:sz w:val="22"/>
          <w:szCs w:val="22"/>
        </w:rPr>
        <w:t xml:space="preserve">eksploatacją urządzeń, instalacji i sieci </w:t>
      </w:r>
      <w:r w:rsidRPr="0005263E">
        <w:rPr>
          <w:rFonts w:ascii="Franklin Gothic Book" w:hAnsi="Franklin Gothic Book" w:cs="Arial"/>
          <w:bCs/>
          <w:sz w:val="22"/>
          <w:szCs w:val="22"/>
        </w:rPr>
        <w:t xml:space="preserve">energetycznych na stanowisku eksploatacji (E) w zakresie konserwacji, remontu, montażu </w:t>
      </w:r>
      <w:r w:rsidR="00723EF7">
        <w:rPr>
          <w:rFonts w:ascii="Franklin Gothic Book" w:hAnsi="Franklin Gothic Book" w:cs="Arial"/>
          <w:bCs/>
          <w:sz w:val="22"/>
          <w:szCs w:val="22"/>
        </w:rPr>
        <w:t xml:space="preserve">i kontrolno – pomiarowym </w:t>
      </w:r>
      <w:r w:rsidRPr="0005263E">
        <w:rPr>
          <w:rFonts w:ascii="Franklin Gothic Book" w:hAnsi="Franklin Gothic Book" w:cs="Arial"/>
          <w:bCs/>
          <w:sz w:val="22"/>
          <w:szCs w:val="22"/>
        </w:rPr>
        <w:t xml:space="preserve">urządzeń </w:t>
      </w:r>
      <w:r w:rsidR="00723EF7" w:rsidRPr="00723EF7">
        <w:rPr>
          <w:rFonts w:ascii="Franklin Gothic Book" w:hAnsi="Franklin Gothic Book" w:cs="Arial"/>
          <w:bCs/>
          <w:sz w:val="22"/>
          <w:szCs w:val="22"/>
        </w:rPr>
        <w:t xml:space="preserve">Gr. I pkt 1, 2, 3, 4, </w:t>
      </w:r>
      <w:r w:rsidR="00415420">
        <w:rPr>
          <w:rFonts w:ascii="Franklin Gothic Book" w:hAnsi="Franklin Gothic Book" w:cs="Arial"/>
          <w:bCs/>
          <w:sz w:val="22"/>
          <w:szCs w:val="22"/>
        </w:rPr>
        <w:t xml:space="preserve">7, </w:t>
      </w:r>
      <w:r w:rsidR="00723EF7" w:rsidRPr="00723EF7">
        <w:rPr>
          <w:rFonts w:ascii="Franklin Gothic Book" w:hAnsi="Franklin Gothic Book" w:cs="Arial"/>
          <w:bCs/>
          <w:sz w:val="22"/>
          <w:szCs w:val="22"/>
        </w:rPr>
        <w:t>9 i 10 do urządzeń oraz instalacji w pkt 1, 2, 3, 4, 7, 9 oraz Gr. II pkt 10 do urządzeń oraz instalacji w pkt 1, 2, 3, 4, 6, 7, 8.</w:t>
      </w:r>
    </w:p>
    <w:p w14:paraId="0C315E53" w14:textId="4F3D350D" w:rsidR="006B0AC7" w:rsidRPr="001E7775" w:rsidRDefault="006B0AC7" w:rsidP="00B167C5">
      <w:pPr>
        <w:pStyle w:val="Tekstkomentarza"/>
        <w:autoSpaceDE w:val="0"/>
        <w:autoSpaceDN w:val="0"/>
        <w:jc w:val="both"/>
        <w:rPr>
          <w:rFonts w:ascii="Franklin Gothic Book" w:eastAsia="Calibri" w:hAnsi="Franklin Gothic Book" w:cs="Arial"/>
          <w:bCs/>
          <w:color w:val="000000" w:themeColor="text1"/>
          <w:sz w:val="22"/>
          <w:szCs w:val="22"/>
          <w:lang w:eastAsia="en-US"/>
        </w:rPr>
      </w:pPr>
    </w:p>
    <w:p w14:paraId="1F32E219" w14:textId="5DBEFBD0" w:rsidR="00350B0C" w:rsidRDefault="00350B0C" w:rsidP="00350B0C">
      <w:pPr>
        <w:pStyle w:val="Nagwek2"/>
        <w:rPr>
          <w:rStyle w:val="FontStyle46"/>
          <w:rFonts w:ascii="Franklin Gothic Book" w:hAnsi="Franklin Gothic Book"/>
          <w:iCs w:val="0"/>
          <w:kern w:val="32"/>
          <w:lang w:val="pl-PL"/>
        </w:rPr>
      </w:pPr>
      <w:r w:rsidRPr="00094BFF">
        <w:rPr>
          <w:rStyle w:val="FontStyle46"/>
          <w:rFonts w:ascii="Franklin Gothic Book" w:hAnsi="Franklin Gothic Book"/>
          <w:iCs w:val="0"/>
          <w:kern w:val="32"/>
          <w:lang w:val="pl-PL"/>
        </w:rPr>
        <w:t>Szczegółowy zakres obowiązk</w:t>
      </w:r>
      <w:r w:rsidR="001E7C88" w:rsidRPr="00626ACF">
        <w:rPr>
          <w:rStyle w:val="FontStyle46"/>
          <w:rFonts w:ascii="Franklin Gothic Book" w:hAnsi="Franklin Gothic Book"/>
          <w:iCs w:val="0"/>
          <w:kern w:val="32"/>
          <w:lang w:val="pl-PL"/>
        </w:rPr>
        <w:t xml:space="preserve">ów Wykonawcy w trakcie trwania </w:t>
      </w:r>
      <w:r w:rsidR="001E7C88">
        <w:rPr>
          <w:rStyle w:val="FontStyle46"/>
          <w:rFonts w:ascii="Franklin Gothic Book" w:hAnsi="Franklin Gothic Book"/>
          <w:iCs w:val="0"/>
          <w:kern w:val="32"/>
          <w:lang w:val="pl-PL"/>
        </w:rPr>
        <w:t>U</w:t>
      </w:r>
      <w:r w:rsidRPr="00094BFF">
        <w:rPr>
          <w:rStyle w:val="FontStyle46"/>
          <w:rFonts w:ascii="Franklin Gothic Book" w:hAnsi="Franklin Gothic Book"/>
          <w:iCs w:val="0"/>
          <w:kern w:val="32"/>
          <w:lang w:val="pl-PL"/>
        </w:rPr>
        <w:t>mowy określa część II SIWZ wraz z załącznikami.</w:t>
      </w:r>
    </w:p>
    <w:p w14:paraId="41D8E0D7" w14:textId="409D7392" w:rsidR="001E7C88" w:rsidRPr="00094BFF" w:rsidRDefault="001E7C88" w:rsidP="00626ACF">
      <w:pPr>
        <w:pStyle w:val="Nagwek2"/>
        <w:rPr>
          <w:rStyle w:val="FontStyle46"/>
          <w:rFonts w:ascii="Franklin Gothic Book" w:hAnsi="Franklin Gothic Book"/>
          <w:iCs w:val="0"/>
          <w:kern w:val="32"/>
          <w:lang w:val="pl-PL"/>
        </w:rPr>
      </w:pPr>
      <w:r w:rsidRPr="00094BFF">
        <w:rPr>
          <w:rStyle w:val="FontStyle46"/>
          <w:rFonts w:ascii="Franklin Gothic Book" w:hAnsi="Franklin Gothic Book"/>
          <w:iCs w:val="0"/>
          <w:kern w:val="32"/>
          <w:lang w:val="pl-PL"/>
        </w:rPr>
        <w:t xml:space="preserve">Szczegółowy zakres obowiązków Zamawiającego w </w:t>
      </w:r>
      <w:r w:rsidRPr="00626ACF">
        <w:rPr>
          <w:rStyle w:val="FontStyle46"/>
          <w:rFonts w:ascii="Franklin Gothic Book" w:hAnsi="Franklin Gothic Book"/>
          <w:iCs w:val="0"/>
          <w:kern w:val="32"/>
          <w:lang w:val="pl-PL"/>
        </w:rPr>
        <w:t>trakcie trwania U</w:t>
      </w:r>
      <w:r w:rsidRPr="00094BFF">
        <w:rPr>
          <w:rStyle w:val="FontStyle46"/>
          <w:rFonts w:ascii="Franklin Gothic Book" w:hAnsi="Franklin Gothic Book"/>
          <w:iCs w:val="0"/>
          <w:kern w:val="32"/>
          <w:lang w:val="pl-PL"/>
        </w:rPr>
        <w:t>mowy określa Część II SIWZ wraz z załącznikami</w:t>
      </w:r>
      <w:r w:rsidR="009B63DB">
        <w:rPr>
          <w:rStyle w:val="FontStyle46"/>
          <w:rFonts w:ascii="Franklin Gothic Book" w:hAnsi="Franklin Gothic Book"/>
          <w:iCs w:val="0"/>
          <w:kern w:val="32"/>
          <w:lang w:val="pl-PL"/>
        </w:rPr>
        <w:t>.</w:t>
      </w:r>
    </w:p>
    <w:p w14:paraId="0FBDF126" w14:textId="551A517F" w:rsidR="00350B0C" w:rsidRPr="00094BFF" w:rsidRDefault="00350B0C" w:rsidP="00350B0C">
      <w:pPr>
        <w:pStyle w:val="Nagwek2"/>
        <w:rPr>
          <w:rStyle w:val="FontStyle46"/>
          <w:rFonts w:ascii="Franklin Gothic Book" w:hAnsi="Franklin Gothic Book"/>
          <w:iCs w:val="0"/>
          <w:caps/>
          <w:kern w:val="32"/>
          <w:lang w:val="pl-PL"/>
        </w:rPr>
      </w:pPr>
      <w:r w:rsidRPr="00094BFF">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769182C6" w:rsidR="00350B0C" w:rsidRPr="00094BFF" w:rsidRDefault="00350B0C" w:rsidP="00094BFF">
      <w:pPr>
        <w:pStyle w:val="Nagwek2"/>
        <w:numPr>
          <w:ilvl w:val="2"/>
          <w:numId w:val="53"/>
        </w:numPr>
        <w:rPr>
          <w:rStyle w:val="FontStyle46"/>
          <w:rFonts w:ascii="Franklin Gothic Book" w:hAnsi="Franklin Gothic Book"/>
          <w:iCs w:val="0"/>
          <w:kern w:val="32"/>
          <w:lang w:val="pl-PL"/>
        </w:rPr>
      </w:pPr>
      <w:r w:rsidRPr="001E7775">
        <w:rPr>
          <w:rStyle w:val="FontStyle46"/>
          <w:rFonts w:ascii="Franklin Gothic Book" w:hAnsi="Franklin Gothic Book"/>
          <w:iCs w:val="0"/>
          <w:kern w:val="32"/>
          <w:lang w:val="pl-PL"/>
        </w:rPr>
        <w:t>ż</w:t>
      </w:r>
      <w:r w:rsidRPr="00094BFF">
        <w:rPr>
          <w:rStyle w:val="FontStyle46"/>
          <w:rFonts w:ascii="Franklin Gothic Book" w:hAnsi="Franklin Gothic Book"/>
          <w:iCs w:val="0"/>
          <w:kern w:val="32"/>
          <w:lang w:val="pl-PL"/>
        </w:rPr>
        <w:t>ądania oświadczeń i dokumentów w zakresie potwier</w:t>
      </w:r>
      <w:r w:rsidR="00480818">
        <w:rPr>
          <w:rStyle w:val="FontStyle46"/>
          <w:rFonts w:ascii="Franklin Gothic Book" w:hAnsi="Franklin Gothic Book"/>
          <w:iCs w:val="0"/>
          <w:kern w:val="32"/>
          <w:lang w:val="pl-PL"/>
        </w:rPr>
        <w:t>dzenia spełniania ww. Wymogów i </w:t>
      </w:r>
      <w:r w:rsidRPr="00094BFF">
        <w:rPr>
          <w:rStyle w:val="FontStyle46"/>
          <w:rFonts w:ascii="Franklin Gothic Book" w:hAnsi="Franklin Gothic Book"/>
          <w:iCs w:val="0"/>
          <w:kern w:val="32"/>
          <w:lang w:val="pl-PL"/>
        </w:rPr>
        <w:t xml:space="preserve"> </w:t>
      </w:r>
      <w:r w:rsidR="00647D9B">
        <w:rPr>
          <w:rStyle w:val="FontStyle46"/>
          <w:rFonts w:ascii="Franklin Gothic Book" w:hAnsi="Franklin Gothic Book"/>
          <w:iCs w:val="0"/>
          <w:kern w:val="32"/>
          <w:lang w:val="pl-PL"/>
        </w:rPr>
        <w:t>d</w:t>
      </w:r>
      <w:r w:rsidRPr="00094BFF">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5C4BF3C7" w:rsidR="00350B0C" w:rsidRPr="00094BFF" w:rsidRDefault="00350B0C" w:rsidP="00094BFF">
      <w:pPr>
        <w:pStyle w:val="Nagwek2"/>
        <w:numPr>
          <w:ilvl w:val="2"/>
          <w:numId w:val="53"/>
        </w:numPr>
        <w:rPr>
          <w:rStyle w:val="FontStyle46"/>
          <w:rFonts w:ascii="Franklin Gothic Book" w:hAnsi="Franklin Gothic Book"/>
          <w:iCs w:val="0"/>
          <w:kern w:val="32"/>
          <w:lang w:val="pl-PL"/>
        </w:rPr>
      </w:pPr>
      <w:r w:rsidRPr="001E7775">
        <w:rPr>
          <w:rStyle w:val="FontStyle46"/>
          <w:rFonts w:ascii="Franklin Gothic Book" w:hAnsi="Franklin Gothic Book"/>
          <w:iCs w:val="0"/>
          <w:kern w:val="32"/>
          <w:lang w:val="pl-PL"/>
        </w:rPr>
        <w:t>p</w:t>
      </w:r>
      <w:r w:rsidRPr="00094BFF">
        <w:rPr>
          <w:rStyle w:val="FontStyle46"/>
          <w:rFonts w:ascii="Franklin Gothic Book" w:hAnsi="Franklin Gothic Book"/>
          <w:iCs w:val="0"/>
          <w:kern w:val="32"/>
          <w:lang w:val="pl-PL"/>
        </w:rPr>
        <w:t>rzeprowadzania kontroli na miejscu wykonywania świadczenia usługi.</w:t>
      </w:r>
    </w:p>
    <w:p w14:paraId="3B772739" w14:textId="11977DB1" w:rsidR="00350B0C" w:rsidRPr="00094BFF" w:rsidRDefault="00350B0C" w:rsidP="00350B0C">
      <w:pPr>
        <w:pStyle w:val="Nagwek2"/>
        <w:rPr>
          <w:rStyle w:val="FontStyle46"/>
          <w:rFonts w:ascii="Franklin Gothic Book" w:hAnsi="Franklin Gothic Book"/>
          <w:iCs w:val="0"/>
          <w:caps/>
          <w:kern w:val="32"/>
          <w:lang w:val="pl-PL"/>
        </w:rPr>
      </w:pPr>
      <w:r w:rsidRPr="00094BFF">
        <w:rPr>
          <w:rStyle w:val="FontStyle46"/>
          <w:rFonts w:ascii="Franklin Gothic Book" w:hAnsi="Franklin Gothic Book"/>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65289504" w14:textId="5C43B5A0" w:rsidR="00350B0C" w:rsidRPr="00094BFF" w:rsidRDefault="001E7C88" w:rsidP="00094BFF">
      <w:pPr>
        <w:pStyle w:val="Nagwek2"/>
        <w:numPr>
          <w:ilvl w:val="2"/>
          <w:numId w:val="53"/>
        </w:numPr>
        <w:rPr>
          <w:rStyle w:val="FontStyle46"/>
          <w:rFonts w:ascii="Franklin Gothic Book" w:hAnsi="Franklin Gothic Book"/>
          <w:iCs w:val="0"/>
          <w:kern w:val="32"/>
          <w:lang w:val="pl-PL"/>
        </w:rPr>
      </w:pPr>
      <w:r w:rsidRPr="00626ACF">
        <w:rPr>
          <w:rStyle w:val="FontStyle46"/>
          <w:rFonts w:ascii="Franklin Gothic Book" w:hAnsi="Franklin Gothic Book"/>
          <w:iCs w:val="0"/>
          <w:kern w:val="32"/>
          <w:lang w:val="pl-PL"/>
        </w:rPr>
        <w:t>Oświadczenie W</w:t>
      </w:r>
      <w:r w:rsidR="00350B0C" w:rsidRPr="00094BFF">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E99617" w14:textId="28F84CAB" w:rsidR="00350B0C" w:rsidRPr="00094BFF" w:rsidRDefault="00350B0C" w:rsidP="00094BFF">
      <w:pPr>
        <w:pStyle w:val="Nagwek2"/>
        <w:numPr>
          <w:ilvl w:val="2"/>
          <w:numId w:val="53"/>
        </w:numPr>
        <w:rPr>
          <w:rStyle w:val="FontStyle46"/>
          <w:rFonts w:ascii="Franklin Gothic Book" w:hAnsi="Franklin Gothic Book"/>
          <w:iCs w:val="0"/>
          <w:kern w:val="32"/>
          <w:lang w:val="pl-PL"/>
        </w:rPr>
      </w:pPr>
      <w:r w:rsidRPr="00094BFF">
        <w:rPr>
          <w:rStyle w:val="FontStyle46"/>
          <w:rFonts w:ascii="Franklin Gothic Book" w:hAnsi="Franklin Gothic Book"/>
          <w:iCs w:val="0"/>
          <w:kern w:val="32"/>
          <w:lang w:val="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480818" w:rsidRPr="009B677C">
        <w:rPr>
          <w:rStyle w:val="FontStyle46"/>
          <w:rFonts w:ascii="Franklin Gothic Book" w:hAnsi="Franklin Gothic Book"/>
          <w:iCs w:val="0"/>
          <w:kern w:val="32"/>
          <w:lang w:val="pl-PL"/>
        </w:rPr>
        <w:t>Dz.U</w:t>
      </w:r>
      <w:r w:rsidRPr="00094BFF">
        <w:rPr>
          <w:rStyle w:val="FontStyle46"/>
          <w:rFonts w:ascii="Franklin Gothic Book" w:hAnsi="Franklin Gothic Book"/>
          <w:iCs w:val="0"/>
          <w:kern w:val="32"/>
          <w:lang w:val="pl-PL"/>
        </w:rPr>
        <w:t xml:space="preserve">. </w:t>
      </w:r>
      <w:r w:rsidR="00480818" w:rsidRPr="009B677C">
        <w:rPr>
          <w:rStyle w:val="FontStyle46"/>
          <w:rFonts w:ascii="Franklin Gothic Book" w:hAnsi="Franklin Gothic Book"/>
          <w:iCs w:val="0"/>
          <w:kern w:val="32"/>
          <w:lang w:val="pl-PL"/>
        </w:rPr>
        <w:t>z</w:t>
      </w:r>
      <w:r w:rsidR="00480818">
        <w:rPr>
          <w:rStyle w:val="FontStyle46"/>
          <w:rFonts w:ascii="Franklin Gothic Book" w:hAnsi="Franklin Gothic Book"/>
          <w:iCs w:val="0"/>
          <w:kern w:val="32"/>
          <w:lang w:val="pl-PL"/>
        </w:rPr>
        <w:t> </w:t>
      </w:r>
      <w:r w:rsidRPr="00094BFF">
        <w:rPr>
          <w:rStyle w:val="FontStyle46"/>
          <w:rFonts w:ascii="Franklin Gothic Book" w:hAnsi="Franklin Gothic Book"/>
          <w:iCs w:val="0"/>
          <w:kern w:val="32"/>
          <w:lang w:val="pl-PL"/>
        </w:rPr>
        <w:t xml:space="preserve">2018r. </w:t>
      </w:r>
      <w:r w:rsidR="00480818" w:rsidRPr="009B677C">
        <w:rPr>
          <w:rStyle w:val="FontStyle46"/>
          <w:rFonts w:ascii="Franklin Gothic Book" w:hAnsi="Franklin Gothic Book"/>
          <w:iCs w:val="0"/>
          <w:kern w:val="32"/>
          <w:lang w:val="pl-PL"/>
        </w:rPr>
        <w:t>po</w:t>
      </w:r>
      <w:r w:rsidR="00480818">
        <w:rPr>
          <w:rStyle w:val="FontStyle46"/>
          <w:rFonts w:ascii="Franklin Gothic Book" w:hAnsi="Franklin Gothic Book"/>
          <w:iCs w:val="0"/>
          <w:kern w:val="32"/>
          <w:lang w:val="pl-PL"/>
        </w:rPr>
        <w:t>z. 1000) (tj. w</w:t>
      </w:r>
      <w:r w:rsidRPr="00094BFF">
        <w:rPr>
          <w:rStyle w:val="FontStyle46"/>
          <w:rFonts w:ascii="Franklin Gothic Book" w:hAnsi="Franklin Gothic Book"/>
          <w:iCs w:val="0"/>
          <w:kern w:val="32"/>
          <w:lang w:val="pl-PL"/>
        </w:rPr>
        <w:t xml:space="preserve"> szczególności bez adresów, nr pesel pracowników). Imię i nazwisko pracownika nie podlega anonimizacji. Informacje takie, jak data zawarcia umowy, rodzaj umowy o pracę i wymiar etatu powinny być możliwe do zidentyfikowania;</w:t>
      </w:r>
    </w:p>
    <w:p w14:paraId="7C2FCFD0" w14:textId="691520F2" w:rsidR="00350B0C" w:rsidRPr="00094BFF" w:rsidRDefault="00350B0C" w:rsidP="00094BFF">
      <w:pPr>
        <w:pStyle w:val="Nagwek2"/>
        <w:numPr>
          <w:ilvl w:val="2"/>
          <w:numId w:val="53"/>
        </w:numPr>
        <w:rPr>
          <w:rStyle w:val="FontStyle46"/>
          <w:rFonts w:ascii="Franklin Gothic Book" w:hAnsi="Franklin Gothic Book"/>
          <w:iCs w:val="0"/>
          <w:kern w:val="32"/>
          <w:lang w:val="pl-PL"/>
        </w:rPr>
      </w:pPr>
      <w:r w:rsidRPr="00094BFF">
        <w:rPr>
          <w:rStyle w:val="FontStyle46"/>
          <w:rFonts w:ascii="Franklin Gothic Book" w:hAnsi="Franklin Gothic Book"/>
          <w:iCs w:val="0"/>
          <w:kern w:val="32"/>
          <w:lang w:val="pl-PL"/>
        </w:rPr>
        <w:t xml:space="preserve">Zaświadczenie właściwego oddziału </w:t>
      </w:r>
      <w:r w:rsidR="00415420" w:rsidRPr="00094BFF">
        <w:rPr>
          <w:rStyle w:val="FontStyle46"/>
          <w:rFonts w:ascii="Franklin Gothic Book" w:hAnsi="Franklin Gothic Book"/>
          <w:iCs w:val="0"/>
          <w:kern w:val="32"/>
          <w:lang w:val="pl-PL"/>
        </w:rPr>
        <w:t>ZUS</w:t>
      </w:r>
      <w:r w:rsidRPr="00094BFF">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51444823" w14:textId="59E9F5CD" w:rsidR="00350B0C" w:rsidRPr="00094BFF" w:rsidRDefault="00350B0C" w:rsidP="00094BFF">
      <w:pPr>
        <w:pStyle w:val="Nagwek2"/>
        <w:numPr>
          <w:ilvl w:val="2"/>
          <w:numId w:val="53"/>
        </w:numPr>
        <w:rPr>
          <w:rStyle w:val="FontStyle46"/>
          <w:rFonts w:ascii="Franklin Gothic Book" w:hAnsi="Franklin Gothic Book"/>
          <w:iCs w:val="0"/>
          <w:kern w:val="32"/>
          <w:lang w:val="pl-PL"/>
        </w:rPr>
      </w:pPr>
      <w:r w:rsidRPr="00094BFF">
        <w:rPr>
          <w:rStyle w:val="FontStyle46"/>
          <w:rFonts w:ascii="Franklin Gothic Book" w:hAnsi="Franklin Gothic Book"/>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w:t>
      </w:r>
      <w:r w:rsidR="00480818">
        <w:rPr>
          <w:rStyle w:val="FontStyle46"/>
          <w:rFonts w:ascii="Franklin Gothic Book" w:hAnsi="Franklin Gothic Book"/>
          <w:iCs w:val="0"/>
          <w:kern w:val="32"/>
          <w:lang w:val="pl-PL"/>
        </w:rPr>
        <w:t>sobowych pracowników, zgodnie z </w:t>
      </w:r>
      <w:r w:rsidRPr="00094BFF">
        <w:rPr>
          <w:rStyle w:val="FontStyle46"/>
          <w:rFonts w:ascii="Franklin Gothic Book" w:hAnsi="Franklin Gothic Book"/>
          <w:iCs w:val="0"/>
          <w:kern w:val="32"/>
          <w:lang w:val="pl-PL"/>
        </w:rPr>
        <w:t>przepisami ustawy z dnia 10 maja 2018 r. O ochronie danych osobowych (dz.u. Z 2018r. Poz. 1000). Imię i nazwisko pracownika nie podlega anonimizacji.</w:t>
      </w:r>
    </w:p>
    <w:p w14:paraId="2EE4390A" w14:textId="77777777" w:rsidR="00D051A9" w:rsidRPr="001E7775" w:rsidRDefault="00D051A9" w:rsidP="00D051A9">
      <w:pPr>
        <w:pStyle w:val="Nagwek1"/>
        <w:rPr>
          <w:rFonts w:ascii="Franklin Gothic Book" w:hAnsi="Franklin Gothic Book" w:cstheme="minorHAnsi"/>
          <w:szCs w:val="22"/>
          <w:u w:val="single"/>
        </w:rPr>
      </w:pPr>
      <w:r w:rsidRPr="001E7775">
        <w:rPr>
          <w:rFonts w:ascii="Franklin Gothic Book" w:hAnsi="Franklin Gothic Book" w:cstheme="minorHAnsi"/>
          <w:szCs w:val="22"/>
          <w:u w:val="single"/>
        </w:rPr>
        <w:t xml:space="preserve">SZCZEGÓŁOWY ZAKRES usługi </w:t>
      </w:r>
    </w:p>
    <w:p w14:paraId="046D0111" w14:textId="0BF4ECE8" w:rsidR="00D051A9" w:rsidRPr="001E7775" w:rsidRDefault="00D051A9" w:rsidP="00D051A9">
      <w:pPr>
        <w:pStyle w:val="Nagwek2"/>
        <w:numPr>
          <w:ilvl w:val="0"/>
          <w:numId w:val="0"/>
        </w:numPr>
        <w:ind w:left="709"/>
        <w:rPr>
          <w:rFonts w:ascii="Franklin Gothic Book" w:hAnsi="Franklin Gothic Book"/>
          <w:szCs w:val="22"/>
          <w:lang w:val="pl-PL"/>
        </w:rPr>
      </w:pPr>
      <w:r w:rsidRPr="001E7775">
        <w:rPr>
          <w:rFonts w:ascii="Franklin Gothic Book" w:hAnsi="Franklin Gothic Book" w:cstheme="minorHAnsi"/>
          <w:bCs w:val="0"/>
          <w:iCs w:val="0"/>
          <w:color w:val="000000"/>
          <w:szCs w:val="22"/>
          <w:lang w:val="pl-PL"/>
        </w:rPr>
        <w:t xml:space="preserve">Szczegółowy zakres </w:t>
      </w:r>
      <w:r w:rsidR="003C0E3F" w:rsidRPr="001E7775">
        <w:rPr>
          <w:rFonts w:ascii="Franklin Gothic Book" w:hAnsi="Franklin Gothic Book" w:cstheme="minorHAnsi"/>
          <w:bCs w:val="0"/>
          <w:iCs w:val="0"/>
          <w:color w:val="000000"/>
          <w:szCs w:val="22"/>
          <w:lang w:val="pl-PL"/>
        </w:rPr>
        <w:t>P</w:t>
      </w:r>
      <w:r w:rsidRPr="001E7775">
        <w:rPr>
          <w:rFonts w:ascii="Franklin Gothic Book" w:hAnsi="Franklin Gothic Book" w:cstheme="minorHAnsi"/>
          <w:bCs w:val="0"/>
          <w:iCs w:val="0"/>
          <w:color w:val="000000"/>
          <w:szCs w:val="22"/>
          <w:lang w:val="pl-PL"/>
        </w:rPr>
        <w:t xml:space="preserve">rac </w:t>
      </w:r>
      <w:r w:rsidR="00350B0C" w:rsidRPr="001E7775">
        <w:rPr>
          <w:rFonts w:ascii="Franklin Gothic Book" w:hAnsi="Franklin Gothic Book" w:cstheme="minorHAnsi"/>
          <w:bCs w:val="0"/>
          <w:iCs w:val="0"/>
          <w:color w:val="000000"/>
          <w:szCs w:val="22"/>
          <w:lang w:val="pl-PL"/>
        </w:rPr>
        <w:t xml:space="preserve">został określony w </w:t>
      </w:r>
      <w:r w:rsidRPr="001E7775">
        <w:rPr>
          <w:rFonts w:ascii="Franklin Gothic Book" w:hAnsi="Franklin Gothic Book" w:cs="Arial"/>
          <w:bCs w:val="0"/>
          <w:iCs w:val="0"/>
          <w:szCs w:val="22"/>
          <w:lang w:val="pl-PL"/>
        </w:rPr>
        <w:t>Części II SIWZ</w:t>
      </w:r>
      <w:r w:rsidR="004745C1" w:rsidRPr="001E7775">
        <w:rPr>
          <w:rFonts w:ascii="Franklin Gothic Book" w:hAnsi="Franklin Gothic Book" w:cs="Arial"/>
          <w:bCs w:val="0"/>
          <w:iCs w:val="0"/>
          <w:szCs w:val="22"/>
          <w:lang w:val="pl-PL"/>
        </w:rPr>
        <w:t xml:space="preserve"> wraz z </w:t>
      </w:r>
      <w:r w:rsidR="00EF4832" w:rsidRPr="001E7775">
        <w:rPr>
          <w:rFonts w:ascii="Franklin Gothic Book" w:hAnsi="Franklin Gothic Book" w:cs="Arial"/>
          <w:bCs w:val="0"/>
          <w:iCs w:val="0"/>
          <w:szCs w:val="22"/>
          <w:lang w:val="pl-PL"/>
        </w:rPr>
        <w:t xml:space="preserve">wszystkimi </w:t>
      </w:r>
      <w:r w:rsidR="004745C1" w:rsidRPr="001E7775">
        <w:rPr>
          <w:rFonts w:ascii="Franklin Gothic Book" w:hAnsi="Franklin Gothic Book" w:cs="Arial"/>
          <w:bCs w:val="0"/>
          <w:iCs w:val="0"/>
          <w:szCs w:val="22"/>
          <w:lang w:val="pl-PL"/>
        </w:rPr>
        <w:t>załącznikami</w:t>
      </w:r>
      <w:r w:rsidRPr="001E7775">
        <w:rPr>
          <w:rFonts w:ascii="Franklin Gothic Book" w:hAnsi="Franklin Gothic Book" w:cs="Arial"/>
          <w:bCs w:val="0"/>
          <w:iCs w:val="0"/>
          <w:szCs w:val="22"/>
          <w:lang w:val="pl-PL"/>
        </w:rPr>
        <w:t xml:space="preserve"> .</w:t>
      </w:r>
    </w:p>
    <w:p w14:paraId="64CE8C47" w14:textId="77777777" w:rsidR="00D051A9" w:rsidRPr="001E7775"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1E7775">
        <w:rPr>
          <w:rFonts w:ascii="Franklin Gothic Book" w:hAnsi="Franklin Gothic Book" w:cstheme="minorHAnsi"/>
          <w:szCs w:val="22"/>
          <w:u w:val="single"/>
        </w:rPr>
        <w:t>Okres obowiązywania UMOWY</w:t>
      </w:r>
    </w:p>
    <w:p w14:paraId="7C10F44C" w14:textId="77777777" w:rsidR="00144A6A" w:rsidRPr="00247097" w:rsidRDefault="00144A6A" w:rsidP="00144A6A">
      <w:pPr>
        <w:pStyle w:val="Nagwek2"/>
        <w:numPr>
          <w:ilvl w:val="1"/>
          <w:numId w:val="1"/>
        </w:numPr>
        <w:rPr>
          <w:lang w:val="pl-PL"/>
        </w:rPr>
      </w:pPr>
      <w:r w:rsidRPr="00247097">
        <w:rPr>
          <w:lang w:val="pl-PL"/>
        </w:rPr>
        <w:t xml:space="preserve">Umowa obowiązuje </w:t>
      </w:r>
      <w:r w:rsidRPr="006A78E8">
        <w:rPr>
          <w:rFonts w:ascii="Franklin Gothic Book" w:hAnsi="Franklin Gothic Book"/>
          <w:szCs w:val="22"/>
          <w:lang w:val="pl-PL"/>
        </w:rPr>
        <w:t>w okresie 12 miesięcy od d</w:t>
      </w:r>
      <w:r>
        <w:rPr>
          <w:rFonts w:ascii="Franklin Gothic Book" w:hAnsi="Franklin Gothic Book"/>
          <w:szCs w:val="22"/>
          <w:lang w:val="pl-PL"/>
        </w:rPr>
        <w:t>nia rozpoczęcia realizacji Prac.</w:t>
      </w:r>
      <w:r w:rsidRPr="006A78E8">
        <w:rPr>
          <w:rFonts w:ascii="Franklin Gothic Book" w:hAnsi="Franklin Gothic Book"/>
          <w:szCs w:val="22"/>
          <w:lang w:val="pl-PL"/>
        </w:rPr>
        <w:t xml:space="preserve"> </w:t>
      </w:r>
      <w:r>
        <w:rPr>
          <w:rFonts w:ascii="Franklin Gothic Book" w:hAnsi="Franklin Gothic Book"/>
          <w:szCs w:val="22"/>
          <w:lang w:val="pl-PL"/>
        </w:rPr>
        <w:t>Termin obowiązywania Umowy kończy się z upływem dnia poprzedzającego dzień, który datą odpowiada początkowemu dniowi obowiązywania Umowy.</w:t>
      </w:r>
    </w:p>
    <w:p w14:paraId="4BF00F16" w14:textId="77777777" w:rsidR="00B27622" w:rsidRDefault="00144A6A" w:rsidP="00144A6A">
      <w:pPr>
        <w:pStyle w:val="Nagwek2"/>
        <w:numPr>
          <w:ilvl w:val="1"/>
          <w:numId w:val="1"/>
        </w:numPr>
        <w:rPr>
          <w:rFonts w:ascii="Franklin Gothic Book" w:hAnsi="Franklin Gothic Book"/>
          <w:lang w:val="pl-PL"/>
        </w:rPr>
      </w:pPr>
      <w:r w:rsidRPr="00247097">
        <w:rPr>
          <w:rFonts w:ascii="Franklin Gothic Book" w:hAnsi="Franklin Gothic Book"/>
          <w:lang w:val="pl-PL"/>
        </w:rPr>
        <w:t>Wykonawca rozpocznie realizację Prac objętych Umową najpóźniej w terminie trzech miesięcy od dnia podpisania Umowy. Okres pomiędzy datą podpisania Umowy a datą rozpoczęcia realizacji Prac jest czasem na przygotowanie się Wykonawcy do prawidłowej realizacji przedmiotu Umowy. Wykonawca jest zobowiązany podjąć od dnia następującego po dniu podpisania Umowy czynnoś</w:t>
      </w:r>
      <w:r w:rsidR="00C45BAE">
        <w:rPr>
          <w:rFonts w:ascii="Franklin Gothic Book" w:hAnsi="Franklin Gothic Book"/>
          <w:lang w:val="pl-PL"/>
        </w:rPr>
        <w:t>ci określone w pkt 13 oraz 14</w:t>
      </w:r>
      <w:r w:rsidRPr="00247097">
        <w:rPr>
          <w:rFonts w:ascii="Franklin Gothic Book" w:hAnsi="Franklin Gothic Book"/>
          <w:lang w:val="pl-PL"/>
        </w:rPr>
        <w:t xml:space="preserve"> Części II SIWZ. Potwierdzeniem rozpoczęcia realizacji Prac przez Wykonawcę jest </w:t>
      </w:r>
      <w:r w:rsidRPr="00247097">
        <w:rPr>
          <w:rFonts w:ascii="Franklin Gothic Book" w:hAnsi="Franklin Gothic Book"/>
          <w:b/>
          <w:lang w:val="pl-PL"/>
        </w:rPr>
        <w:t>Zgłoszenie protokolarnej gotowości do rozpoczęcia realizacji Prac</w:t>
      </w:r>
      <w:r w:rsidR="009C774A">
        <w:rPr>
          <w:rFonts w:ascii="Franklin Gothic Book" w:hAnsi="Franklin Gothic Book"/>
          <w:lang w:val="pl-PL"/>
        </w:rPr>
        <w:t xml:space="preserve"> (Załącznik nr 13</w:t>
      </w:r>
      <w:r w:rsidRPr="00247097">
        <w:rPr>
          <w:rFonts w:ascii="Franklin Gothic Book" w:hAnsi="Franklin Gothic Book"/>
          <w:lang w:val="pl-PL"/>
        </w:rPr>
        <w:t xml:space="preserve"> do Umowy), podpisane przez Pełnomocników obu Stron, wskazanych w punkcie 9 Umowy. Za datę rozpoczęcia realizacji Prac uważa się datę podpisania </w:t>
      </w:r>
      <w:r w:rsidRPr="00247097">
        <w:rPr>
          <w:rFonts w:ascii="Franklin Gothic Book" w:hAnsi="Franklin Gothic Book"/>
          <w:b/>
          <w:lang w:val="pl-PL"/>
        </w:rPr>
        <w:t>Zgłoszenia protokolarnej gotowości do rozpoczęcia realizacji Prac</w:t>
      </w:r>
      <w:r w:rsidRPr="00247097">
        <w:rPr>
          <w:rFonts w:ascii="Franklin Gothic Book" w:hAnsi="Franklin Gothic Book"/>
          <w:lang w:val="pl-PL"/>
        </w:rPr>
        <w:t xml:space="preserve"> przez Pełnomocników obu Stron. </w:t>
      </w:r>
    </w:p>
    <w:p w14:paraId="3178FA8D" w14:textId="619E0EF9" w:rsidR="00144A6A" w:rsidRPr="001C2DF5" w:rsidRDefault="00144A6A" w:rsidP="00144A6A">
      <w:pPr>
        <w:pStyle w:val="Nagwek2"/>
        <w:numPr>
          <w:ilvl w:val="1"/>
          <w:numId w:val="1"/>
        </w:numPr>
        <w:rPr>
          <w:rFonts w:ascii="Franklin Gothic Book" w:hAnsi="Franklin Gothic Book"/>
          <w:lang w:val="pl-PL"/>
        </w:rPr>
      </w:pPr>
      <w:r w:rsidRPr="00247097">
        <w:rPr>
          <w:rFonts w:ascii="Franklin Gothic Book" w:hAnsi="Franklin Gothic Book"/>
          <w:lang w:val="pl-PL"/>
        </w:rPr>
        <w:t xml:space="preserve">Rozpoczęcie realizacji Prac nastąpi nie wcześniej niż od dnia 01.07.2019 r. </w:t>
      </w:r>
    </w:p>
    <w:p w14:paraId="0930BF47" w14:textId="77414824" w:rsidR="00144A6A" w:rsidRPr="00604792" w:rsidRDefault="00144A6A" w:rsidP="00144A6A">
      <w:pPr>
        <w:pStyle w:val="Nagwek2"/>
        <w:numPr>
          <w:ilvl w:val="1"/>
          <w:numId w:val="1"/>
        </w:numPr>
        <w:rPr>
          <w:rFonts w:ascii="Franklin Gothic Book" w:hAnsi="Franklin Gothic Book"/>
          <w:szCs w:val="22"/>
          <w:lang w:val="pl-PL"/>
        </w:rPr>
      </w:pPr>
      <w:r w:rsidRPr="00247097">
        <w:rPr>
          <w:rFonts w:ascii="Franklin Gothic Book" w:hAnsi="Franklin Gothic Book"/>
          <w:szCs w:val="22"/>
          <w:lang w:val="pl-PL"/>
        </w:rPr>
        <w:t>Okres, o którym mowa w pkt. 3.2. nie dotyczy sytuacji, w której Wykonawca wyłoniony w ramach postep</w:t>
      </w:r>
      <w:r w:rsidRPr="00604792">
        <w:rPr>
          <w:rFonts w:ascii="Franklin Gothic Book" w:hAnsi="Franklin Gothic Book"/>
          <w:szCs w:val="22"/>
          <w:lang w:val="pl-PL"/>
        </w:rPr>
        <w:t>o</w:t>
      </w:r>
      <w:r w:rsidR="00C45BAE">
        <w:rPr>
          <w:rFonts w:ascii="Franklin Gothic Book" w:hAnsi="Franklin Gothic Book"/>
          <w:szCs w:val="22"/>
          <w:lang w:val="pl-PL"/>
        </w:rPr>
        <w:t>wania przetargowego Nr NZ/PZP/10/2018</w:t>
      </w:r>
      <w:r w:rsidRPr="00247097">
        <w:rPr>
          <w:rFonts w:ascii="Franklin Gothic Book" w:hAnsi="Franklin Gothic Book"/>
          <w:szCs w:val="22"/>
          <w:lang w:val="pl-PL"/>
        </w:rPr>
        <w:t xml:space="preserve"> </w:t>
      </w:r>
      <w:r>
        <w:rPr>
          <w:rFonts w:ascii="Franklin Gothic Book" w:hAnsi="Franklin Gothic Book"/>
          <w:szCs w:val="22"/>
          <w:lang w:val="pl-PL"/>
        </w:rPr>
        <w:t>wykonywał</w:t>
      </w:r>
      <w:r w:rsidRPr="00247097">
        <w:rPr>
          <w:rFonts w:ascii="Franklin Gothic Book" w:hAnsi="Franklin Gothic Book"/>
          <w:szCs w:val="22"/>
          <w:lang w:val="pl-PL"/>
        </w:rPr>
        <w:t xml:space="preserve"> </w:t>
      </w:r>
      <w:r>
        <w:rPr>
          <w:rFonts w:ascii="Franklin Gothic Book" w:hAnsi="Franklin Gothic Book"/>
          <w:szCs w:val="22"/>
          <w:lang w:val="pl-PL"/>
        </w:rPr>
        <w:t>Prace</w:t>
      </w:r>
      <w:r w:rsidRPr="00247097">
        <w:rPr>
          <w:rFonts w:ascii="Franklin Gothic Book" w:hAnsi="Franklin Gothic Book"/>
          <w:szCs w:val="22"/>
          <w:lang w:val="pl-PL"/>
        </w:rPr>
        <w:t xml:space="preserve"> na rzecz Zamawiającego, bezpośrednio przed datą zawarcia Umowy.</w:t>
      </w:r>
    </w:p>
    <w:p w14:paraId="0A3475DA" w14:textId="77777777" w:rsidR="00D051A9" w:rsidRPr="001E7775" w:rsidRDefault="00D051A9" w:rsidP="00D051A9">
      <w:pPr>
        <w:pStyle w:val="Nagwek1"/>
        <w:rPr>
          <w:rFonts w:ascii="Franklin Gothic Book" w:hAnsi="Franklin Gothic Book" w:cstheme="minorHAnsi"/>
          <w:szCs w:val="22"/>
          <w:u w:val="single"/>
          <w:lang w:val="pl-PL"/>
        </w:rPr>
      </w:pPr>
      <w:r w:rsidRPr="001E7775">
        <w:rPr>
          <w:rFonts w:ascii="Franklin Gothic Book" w:hAnsi="Franklin Gothic Book" w:cstheme="minorHAnsi"/>
          <w:szCs w:val="22"/>
          <w:u w:val="single"/>
          <w:lang w:val="pl-PL"/>
        </w:rPr>
        <w:t>MIEJSCE ŚWIADCZENIA USŁUG</w:t>
      </w:r>
    </w:p>
    <w:p w14:paraId="1999DEA0" w14:textId="4991E9B9" w:rsidR="00D051A9" w:rsidRPr="001E7775"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26ACF">
        <w:rPr>
          <w:rFonts w:ascii="Franklin Gothic Book" w:hAnsi="Franklin Gothic Book" w:cstheme="minorHAnsi"/>
          <w:szCs w:val="22"/>
          <w:lang w:val="pl-PL"/>
        </w:rPr>
        <w:t xml:space="preserve">Strony uzgadniają, że miejscem świadczenia Usług będzie Zawada 26, </w:t>
      </w:r>
      <w:r w:rsidR="00926A7A" w:rsidRPr="001E7775">
        <w:rPr>
          <w:rFonts w:ascii="Franklin Gothic Book" w:hAnsi="Franklin Gothic Book" w:cstheme="minorHAnsi"/>
          <w:szCs w:val="22"/>
          <w:lang w:val="pl-PL"/>
        </w:rPr>
        <w:br/>
      </w:r>
      <w:r w:rsidRPr="001E7775">
        <w:rPr>
          <w:rFonts w:ascii="Franklin Gothic Book" w:hAnsi="Franklin Gothic Book" w:cstheme="minorHAnsi"/>
          <w:szCs w:val="22"/>
          <w:lang w:val="pl-PL"/>
        </w:rPr>
        <w:t>28-230 Połaniec.</w:t>
      </w:r>
    </w:p>
    <w:p w14:paraId="3EFE5CF8" w14:textId="77777777" w:rsidR="00D051A9" w:rsidRPr="001E7775" w:rsidRDefault="00D051A9" w:rsidP="00D051A9">
      <w:pPr>
        <w:pStyle w:val="Nagwek1"/>
        <w:rPr>
          <w:rFonts w:ascii="Franklin Gothic Book" w:hAnsi="Franklin Gothic Book" w:cstheme="minorHAnsi"/>
          <w:szCs w:val="22"/>
          <w:u w:val="single"/>
          <w:lang w:val="pl-PL"/>
        </w:rPr>
      </w:pPr>
      <w:r w:rsidRPr="001E7775">
        <w:rPr>
          <w:rFonts w:ascii="Franklin Gothic Book" w:hAnsi="Franklin Gothic Book" w:cstheme="minorHAnsi"/>
          <w:szCs w:val="22"/>
          <w:u w:val="single"/>
          <w:lang w:val="pl-PL"/>
        </w:rPr>
        <w:lastRenderedPageBreak/>
        <w:t xml:space="preserve">WYNAGRODZENIE  </w:t>
      </w:r>
    </w:p>
    <w:p w14:paraId="089852B2" w14:textId="3D0EB624" w:rsidR="00D23DF2" w:rsidRDefault="00D23DF2" w:rsidP="00D23DF2">
      <w:pPr>
        <w:pStyle w:val="Nagwek2"/>
        <w:rPr>
          <w:rFonts w:ascii="Franklin Gothic Book" w:hAnsi="Franklin Gothic Book"/>
          <w:szCs w:val="22"/>
          <w:lang w:val="pl-PL"/>
        </w:rPr>
      </w:pPr>
      <w:r w:rsidRPr="001E7775">
        <w:rPr>
          <w:rFonts w:ascii="Franklin Gothic Book" w:hAnsi="Franklin Gothic Book"/>
          <w:szCs w:val="22"/>
          <w:lang w:val="pl-PL"/>
        </w:rPr>
        <w:t>Z tytułu należytego wykonania Prac przez Wykonawcę Zamawiający zobowiązuje się do zapłaty na rzecz Wykonawcy następujących wynagrodzeń:</w:t>
      </w:r>
    </w:p>
    <w:p w14:paraId="32A58142" w14:textId="42D53F3B" w:rsidR="00866771" w:rsidRPr="00626ACF" w:rsidRDefault="00866771" w:rsidP="00094BFF">
      <w:pPr>
        <w:pStyle w:val="Nagwek2"/>
        <w:numPr>
          <w:ilvl w:val="2"/>
          <w:numId w:val="53"/>
        </w:numPr>
        <w:rPr>
          <w:rFonts w:ascii="Franklin Gothic Book" w:hAnsi="Franklin Gothic Book"/>
          <w:szCs w:val="22"/>
          <w:lang w:val="pl-PL"/>
        </w:rPr>
      </w:pPr>
      <w:r w:rsidRPr="00626ACF">
        <w:rPr>
          <w:rFonts w:ascii="Franklin Gothic Book" w:hAnsi="Franklin Gothic Book"/>
          <w:szCs w:val="22"/>
          <w:lang w:val="pl-PL"/>
        </w:rPr>
        <w:t>maksymalnego wynagrodzenia za zakres Prac rozliczanych</w:t>
      </w:r>
      <w:r w:rsidRPr="00673168">
        <w:rPr>
          <w:rFonts w:ascii="Franklin Gothic Book" w:hAnsi="Franklin Gothic Book"/>
          <w:szCs w:val="22"/>
          <w:lang w:val="pl-PL"/>
        </w:rPr>
        <w:t xml:space="preserve"> ryczałtowo za realizację przedmiotu Umowy w całym okresie jej obowiązywania w zakresie określonym w pkt 1.1.1. Umowy, które nie może przekroczyć kwoty ……………..…………………… zł (słownie: …………………………………………….… złotych </w:t>
      </w:r>
      <w:r>
        <w:rPr>
          <w:rFonts w:ascii="Franklin Gothic Book" w:hAnsi="Franklin Gothic Book"/>
          <w:szCs w:val="22"/>
          <w:lang w:val="pl-PL"/>
        </w:rPr>
        <w:t>….</w:t>
      </w:r>
      <w:r w:rsidRPr="00626ACF">
        <w:rPr>
          <w:rFonts w:ascii="Franklin Gothic Book" w:hAnsi="Franklin Gothic Book"/>
          <w:szCs w:val="22"/>
          <w:lang w:val="pl-PL"/>
        </w:rPr>
        <w:t>/100) netto (</w:t>
      </w:r>
      <w:r w:rsidRPr="00673168">
        <w:rPr>
          <w:rFonts w:ascii="Franklin Gothic Book" w:hAnsi="Franklin Gothic Book"/>
          <w:szCs w:val="22"/>
          <w:lang w:val="pl-PL"/>
        </w:rPr>
        <w:t xml:space="preserve">dalej </w:t>
      </w:r>
      <w:r w:rsidRPr="00673168">
        <w:rPr>
          <w:rFonts w:ascii="Franklin Gothic Book" w:hAnsi="Franklin Gothic Book"/>
          <w:b/>
          <w:szCs w:val="22"/>
          <w:lang w:val="pl-PL"/>
        </w:rPr>
        <w:t>„Wynagrodzenie Ryczałtowe”</w:t>
      </w:r>
      <w:r w:rsidRPr="00673168">
        <w:rPr>
          <w:rFonts w:ascii="Franklin Gothic Book" w:hAnsi="Franklin Gothic Book"/>
          <w:szCs w:val="22"/>
          <w:lang w:val="pl-PL"/>
        </w:rPr>
        <w:t>)</w:t>
      </w:r>
      <w:r w:rsidRPr="00094BFF">
        <w:rPr>
          <w:rFonts w:ascii="Franklin Gothic Book" w:hAnsi="Franklin Gothic Book"/>
          <w:szCs w:val="22"/>
          <w:lang w:val="pl-PL"/>
        </w:rPr>
        <w:t>.</w:t>
      </w:r>
      <w:r w:rsidRPr="00626ACF">
        <w:rPr>
          <w:rFonts w:ascii="Franklin Gothic Book" w:hAnsi="Franklin Gothic Book"/>
          <w:szCs w:val="22"/>
          <w:lang w:val="pl-PL"/>
        </w:rPr>
        <w:t xml:space="preserve"> Wynag</w:t>
      </w:r>
      <w:r w:rsidRPr="00673168">
        <w:rPr>
          <w:rFonts w:ascii="Franklin Gothic Book" w:hAnsi="Franklin Gothic Book"/>
          <w:szCs w:val="22"/>
          <w:lang w:val="pl-PL"/>
        </w:rPr>
        <w:t xml:space="preserve">rodzenie </w:t>
      </w:r>
      <w:r>
        <w:rPr>
          <w:rFonts w:ascii="Franklin Gothic Book" w:hAnsi="Franklin Gothic Book"/>
          <w:szCs w:val="22"/>
          <w:lang w:val="pl-PL"/>
        </w:rPr>
        <w:t>Ryczałtowe składa się z</w:t>
      </w:r>
      <w:r w:rsidRPr="00626ACF">
        <w:rPr>
          <w:rFonts w:ascii="Franklin Gothic Book" w:hAnsi="Franklin Gothic Book"/>
          <w:szCs w:val="22"/>
          <w:lang w:val="pl-PL"/>
        </w:rPr>
        <w:t>:</w:t>
      </w:r>
    </w:p>
    <w:p w14:paraId="6E9352A9" w14:textId="0B3F56AA" w:rsidR="00866771" w:rsidRDefault="00866771" w:rsidP="00007092">
      <w:pPr>
        <w:pStyle w:val="Nagwek3"/>
        <w:numPr>
          <w:ilvl w:val="3"/>
          <w:numId w:val="53"/>
        </w:numPr>
        <w:rPr>
          <w:rFonts w:ascii="Franklin Gothic Book" w:hAnsi="Franklin Gothic Book"/>
          <w:lang w:val="pl-PL"/>
        </w:rPr>
      </w:pPr>
      <w:r w:rsidRPr="00DD2612">
        <w:rPr>
          <w:rFonts w:ascii="Franklin Gothic Book" w:hAnsi="Franklin Gothic Book"/>
          <w:lang w:val="pl-PL"/>
        </w:rPr>
        <w:t xml:space="preserve">Wynagrodzenie należne za wykonanie Prac rozliczanych ryczałtowo za realizację przedmiotu Umowy w miesięcznym okresie jej obowiązywania nie może przekroczyć kwoty ……………..…………………… zł (słownie: …………………………………………….… złotych …/100) netto ( dalej </w:t>
      </w:r>
      <w:r w:rsidRPr="00094BFF">
        <w:rPr>
          <w:rFonts w:ascii="Franklin Gothic Book" w:hAnsi="Franklin Gothic Book"/>
          <w:b/>
          <w:lang w:val="pl-PL"/>
        </w:rPr>
        <w:t>„Miesięczne Wynagrodzenie Ryczałtowe”</w:t>
      </w:r>
      <w:r w:rsidRPr="00DD2612">
        <w:rPr>
          <w:rFonts w:ascii="Franklin Gothic Book" w:hAnsi="Franklin Gothic Book"/>
          <w:lang w:val="pl-PL"/>
        </w:rPr>
        <w:t>).</w:t>
      </w:r>
      <w:r w:rsidR="00007092">
        <w:rPr>
          <w:rFonts w:ascii="Franklin Gothic Book" w:hAnsi="Franklin Gothic Book"/>
          <w:lang w:val="pl-PL"/>
        </w:rPr>
        <w:t xml:space="preserve"> </w:t>
      </w:r>
      <w:r w:rsidR="00007092" w:rsidRPr="00007092">
        <w:rPr>
          <w:rFonts w:ascii="Franklin Gothic Book" w:hAnsi="Franklin Gothic Book"/>
          <w:lang w:val="pl-PL"/>
        </w:rPr>
        <w:t xml:space="preserve">Dzienne Wynagrodzenie Ryczałtowe wynosi……………..…………………… zł (słownie: …………………………………………….… złotych …/100) netto ( dalej </w:t>
      </w:r>
      <w:r w:rsidR="00007092" w:rsidRPr="00007092">
        <w:rPr>
          <w:rFonts w:ascii="Franklin Gothic Book" w:hAnsi="Franklin Gothic Book"/>
          <w:b/>
          <w:lang w:val="pl-PL"/>
        </w:rPr>
        <w:t>„Dzienne Wynagrodzenie Ryczałtowe”</w:t>
      </w:r>
      <w:r w:rsidR="00007092" w:rsidRPr="00007092">
        <w:rPr>
          <w:rFonts w:ascii="Franklin Gothic Book" w:hAnsi="Franklin Gothic Book"/>
          <w:lang w:val="pl-PL"/>
        </w:rPr>
        <w:t>).</w:t>
      </w:r>
      <w:r w:rsidR="00007092">
        <w:rPr>
          <w:rFonts w:ascii="Franklin Gothic Book" w:hAnsi="Franklin Gothic Book"/>
          <w:lang w:val="pl-PL"/>
        </w:rPr>
        <w:t xml:space="preserve"> </w:t>
      </w:r>
      <w:r w:rsidR="00007092" w:rsidRPr="00007092">
        <w:rPr>
          <w:rFonts w:ascii="Franklin Gothic Book" w:hAnsi="Franklin Gothic Book"/>
          <w:lang w:val="pl-PL"/>
        </w:rPr>
        <w:t xml:space="preserve">Umowa zostanie rozliczona od dnia rozpoczęcia realizacji Prac w zakresie </w:t>
      </w:r>
      <w:r w:rsidR="00007092">
        <w:rPr>
          <w:rFonts w:ascii="Franklin Gothic Book" w:hAnsi="Franklin Gothic Book"/>
          <w:lang w:val="pl-PL"/>
        </w:rPr>
        <w:t>Utrzymania</w:t>
      </w:r>
      <w:r w:rsidR="00007092" w:rsidRPr="00007092">
        <w:rPr>
          <w:rFonts w:ascii="Franklin Gothic Book" w:hAnsi="Franklin Gothic Book"/>
          <w:lang w:val="pl-PL"/>
        </w:rPr>
        <w:t xml:space="preserve">, zgodnie z pkt 3.2 Umowy. W przypadku, gdy pierwszy lub ostatni miesiąc realizacji Prac w zakresie </w:t>
      </w:r>
      <w:r w:rsidR="00007092">
        <w:rPr>
          <w:rFonts w:ascii="Franklin Gothic Book" w:hAnsi="Franklin Gothic Book"/>
          <w:lang w:val="pl-PL"/>
        </w:rPr>
        <w:t>Utrzymania</w:t>
      </w:r>
      <w:r w:rsidR="00007092" w:rsidRPr="00007092">
        <w:rPr>
          <w:rFonts w:ascii="Franklin Gothic Book" w:hAnsi="Franklin Gothic Book"/>
          <w:lang w:val="pl-PL"/>
        </w:rPr>
        <w:t xml:space="preserve"> nie będzie pełnym miesiącem rozliczeniowym, to Miesięczne wynagrodzenie ryczałtowe za, odpowiednio, pierwszy lub ostatni miesiąc realizacji Prac w zakresie </w:t>
      </w:r>
      <w:r w:rsidR="00007092">
        <w:rPr>
          <w:rFonts w:ascii="Franklin Gothic Book" w:hAnsi="Franklin Gothic Book"/>
          <w:lang w:val="pl-PL"/>
        </w:rPr>
        <w:t>Utrzymania</w:t>
      </w:r>
      <w:r w:rsidR="00007092" w:rsidRPr="00007092">
        <w:rPr>
          <w:rFonts w:ascii="Franklin Gothic Book" w:hAnsi="Franklin Gothic Book"/>
          <w:lang w:val="pl-PL"/>
        </w:rPr>
        <w:t xml:space="preserve"> zostanie policzone jako iloczyn Dziennego Wynagrodzenia Ryczałtowego i ilości dni realizacji Prac w zakresie </w:t>
      </w:r>
      <w:r w:rsidR="00007092">
        <w:rPr>
          <w:rFonts w:ascii="Franklin Gothic Book" w:hAnsi="Franklin Gothic Book"/>
          <w:lang w:val="pl-PL"/>
        </w:rPr>
        <w:t>Utrzymania</w:t>
      </w:r>
      <w:r w:rsidR="00007092" w:rsidRPr="00007092">
        <w:rPr>
          <w:rFonts w:ascii="Franklin Gothic Book" w:hAnsi="Franklin Gothic Book"/>
          <w:lang w:val="pl-PL"/>
        </w:rPr>
        <w:t xml:space="preserve"> przez Wykonawcę.</w:t>
      </w:r>
    </w:p>
    <w:p w14:paraId="3F415C74" w14:textId="65E8B6CD" w:rsidR="00941670" w:rsidRPr="00094BFF" w:rsidRDefault="00B61A4A"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wynagrodzenia za zakres Prac rozliczanych powykonawczo</w:t>
      </w:r>
      <w:r w:rsidR="005468DE" w:rsidRPr="00094BFF">
        <w:rPr>
          <w:rFonts w:ascii="Franklin Gothic Book" w:hAnsi="Franklin Gothic Book"/>
          <w:szCs w:val="22"/>
          <w:lang w:val="pl-PL"/>
        </w:rPr>
        <w:t>,</w:t>
      </w:r>
      <w:r w:rsidR="00304424" w:rsidRPr="00094BFF">
        <w:rPr>
          <w:rFonts w:ascii="Franklin Gothic Book" w:hAnsi="Franklin Gothic Book"/>
          <w:szCs w:val="22"/>
          <w:lang w:val="pl-PL"/>
        </w:rPr>
        <w:t xml:space="preserve"> </w:t>
      </w:r>
      <w:r w:rsidR="00304424" w:rsidRPr="00626ACF">
        <w:rPr>
          <w:rFonts w:ascii="Franklin Gothic Book" w:hAnsi="Franklin Gothic Book"/>
          <w:szCs w:val="22"/>
          <w:lang w:val="pl-PL"/>
        </w:rPr>
        <w:t>określony</w:t>
      </w:r>
      <w:r w:rsidR="00723EF7">
        <w:rPr>
          <w:rFonts w:ascii="Franklin Gothic Book" w:hAnsi="Franklin Gothic Book"/>
          <w:szCs w:val="22"/>
          <w:lang w:val="pl-PL"/>
        </w:rPr>
        <w:t>ch</w:t>
      </w:r>
      <w:r w:rsidR="00304424" w:rsidRPr="00626ACF">
        <w:rPr>
          <w:rFonts w:ascii="Franklin Gothic Book" w:hAnsi="Franklin Gothic Book"/>
          <w:szCs w:val="22"/>
          <w:lang w:val="pl-PL"/>
        </w:rPr>
        <w:t xml:space="preserve"> w pkt 1.</w:t>
      </w:r>
      <w:r w:rsidR="006D6935" w:rsidRPr="00094BFF">
        <w:rPr>
          <w:rFonts w:ascii="Franklin Gothic Book" w:hAnsi="Franklin Gothic Book"/>
          <w:szCs w:val="22"/>
          <w:lang w:val="pl-PL"/>
        </w:rPr>
        <w:t>1.</w:t>
      </w:r>
      <w:r w:rsidR="0085234C">
        <w:rPr>
          <w:rFonts w:ascii="Franklin Gothic Book" w:hAnsi="Franklin Gothic Book"/>
          <w:szCs w:val="22"/>
          <w:lang w:val="pl-PL"/>
        </w:rPr>
        <w:t>2</w:t>
      </w:r>
      <w:r w:rsidR="00304424" w:rsidRPr="00626ACF">
        <w:rPr>
          <w:rFonts w:ascii="Franklin Gothic Book" w:hAnsi="Franklin Gothic Book"/>
          <w:szCs w:val="22"/>
          <w:lang w:val="pl-PL"/>
        </w:rPr>
        <w:t>.</w:t>
      </w:r>
      <w:r w:rsidR="006D6935" w:rsidRPr="00094BFF">
        <w:rPr>
          <w:rFonts w:ascii="Franklin Gothic Book" w:hAnsi="Franklin Gothic Book"/>
          <w:szCs w:val="22"/>
          <w:lang w:val="pl-PL"/>
        </w:rPr>
        <w:t xml:space="preserve"> oraz 1.1.</w:t>
      </w:r>
      <w:r w:rsidR="0085234C">
        <w:rPr>
          <w:rFonts w:ascii="Franklin Gothic Book" w:hAnsi="Franklin Gothic Book"/>
          <w:szCs w:val="22"/>
          <w:lang w:val="pl-PL"/>
        </w:rPr>
        <w:t>3</w:t>
      </w:r>
      <w:r w:rsidR="006D6935" w:rsidRPr="00094BFF">
        <w:rPr>
          <w:rFonts w:ascii="Franklin Gothic Book" w:hAnsi="Franklin Gothic Book"/>
          <w:szCs w:val="22"/>
          <w:lang w:val="pl-PL"/>
        </w:rPr>
        <w:t>.</w:t>
      </w:r>
      <w:r w:rsidR="005468DE" w:rsidRPr="00094BFF">
        <w:rPr>
          <w:rFonts w:ascii="Franklin Gothic Book" w:hAnsi="Franklin Gothic Book"/>
          <w:szCs w:val="22"/>
          <w:lang w:val="pl-PL"/>
        </w:rPr>
        <w:t xml:space="preserve"> </w:t>
      </w:r>
      <w:r w:rsidR="005468DE" w:rsidRPr="00626ACF">
        <w:rPr>
          <w:rFonts w:ascii="Franklin Gothic Book" w:hAnsi="Franklin Gothic Book"/>
          <w:szCs w:val="22"/>
          <w:lang w:val="pl-PL"/>
        </w:rPr>
        <w:t>(</w:t>
      </w:r>
      <w:r w:rsidR="00C05172" w:rsidRPr="00626ACF">
        <w:rPr>
          <w:rFonts w:ascii="Franklin Gothic Book" w:hAnsi="Franklin Gothic Book"/>
          <w:szCs w:val="22"/>
          <w:lang w:val="pl-PL"/>
        </w:rPr>
        <w:t xml:space="preserve">dalej </w:t>
      </w:r>
      <w:r w:rsidR="00C05172" w:rsidRPr="00673168">
        <w:rPr>
          <w:rFonts w:ascii="Franklin Gothic Book" w:hAnsi="Franklin Gothic Book"/>
          <w:b/>
          <w:szCs w:val="22"/>
          <w:lang w:val="pl-PL"/>
        </w:rPr>
        <w:t>„Wynagrodzenie Powykonawcze”</w:t>
      </w:r>
      <w:r w:rsidR="00C05172" w:rsidRPr="00094BFF">
        <w:rPr>
          <w:rFonts w:ascii="Franklin Gothic Book" w:hAnsi="Franklin Gothic Book"/>
          <w:b/>
          <w:szCs w:val="22"/>
          <w:lang w:val="pl-PL"/>
        </w:rPr>
        <w:t>)</w:t>
      </w:r>
      <w:r w:rsidR="002C7FFE" w:rsidRPr="00094BFF">
        <w:rPr>
          <w:rFonts w:ascii="Franklin Gothic Book" w:hAnsi="Franklin Gothic Book"/>
          <w:b/>
          <w:szCs w:val="22"/>
          <w:lang w:val="pl-PL"/>
        </w:rPr>
        <w:t>,</w:t>
      </w:r>
      <w:r w:rsidRPr="00094BFF">
        <w:rPr>
          <w:rFonts w:ascii="Franklin Gothic Book" w:hAnsi="Franklin Gothic Book"/>
          <w:szCs w:val="22"/>
          <w:lang w:val="pl-PL"/>
        </w:rPr>
        <w:t xml:space="preserve"> </w:t>
      </w:r>
      <w:r w:rsidR="00941670" w:rsidRPr="00626ACF">
        <w:rPr>
          <w:rFonts w:ascii="Franklin Gothic Book" w:hAnsi="Franklin Gothic Book"/>
          <w:szCs w:val="22"/>
          <w:lang w:val="pl-PL"/>
        </w:rPr>
        <w:t>wyliczone</w:t>
      </w:r>
      <w:r w:rsidRPr="00626ACF">
        <w:rPr>
          <w:rFonts w:ascii="Franklin Gothic Book" w:hAnsi="Franklin Gothic Book"/>
          <w:szCs w:val="22"/>
          <w:lang w:val="pl-PL"/>
        </w:rPr>
        <w:t>go</w:t>
      </w:r>
      <w:r w:rsidR="00941670" w:rsidRPr="00673168">
        <w:rPr>
          <w:rFonts w:ascii="Franklin Gothic Book" w:hAnsi="Franklin Gothic Book"/>
          <w:szCs w:val="22"/>
          <w:lang w:val="pl-PL"/>
        </w:rPr>
        <w:t xml:space="preserve"> w oparciu o</w:t>
      </w:r>
      <w:r w:rsidR="00B33565" w:rsidRPr="00094BFF">
        <w:rPr>
          <w:rFonts w:ascii="Franklin Gothic Book" w:hAnsi="Franklin Gothic Book"/>
          <w:szCs w:val="22"/>
          <w:lang w:val="pl-PL"/>
        </w:rPr>
        <w:t xml:space="preserve"> kosztorys powykonawczy sporządzony </w:t>
      </w:r>
      <w:r w:rsidR="002A53FD">
        <w:rPr>
          <w:rFonts w:ascii="Franklin Gothic Book" w:hAnsi="Franklin Gothic Book"/>
          <w:szCs w:val="22"/>
          <w:lang w:val="pl-PL"/>
        </w:rPr>
        <w:t>na bazie</w:t>
      </w:r>
      <w:r w:rsidR="00B33565" w:rsidRPr="00094BFF">
        <w:rPr>
          <w:rFonts w:ascii="Franklin Gothic Book" w:hAnsi="Franklin Gothic Book"/>
          <w:szCs w:val="22"/>
          <w:lang w:val="pl-PL"/>
        </w:rPr>
        <w:t>:</w:t>
      </w:r>
    </w:p>
    <w:p w14:paraId="615AB895" w14:textId="736E1E45" w:rsidR="00B33565" w:rsidRPr="00094BFF" w:rsidRDefault="002A53FD" w:rsidP="00094BFF">
      <w:pPr>
        <w:pStyle w:val="Nagwek3"/>
        <w:numPr>
          <w:ilvl w:val="3"/>
          <w:numId w:val="53"/>
        </w:numPr>
        <w:rPr>
          <w:rFonts w:ascii="Franklin Gothic Book" w:hAnsi="Franklin Gothic Book"/>
          <w:lang w:val="pl-PL"/>
        </w:rPr>
      </w:pPr>
      <w:r>
        <w:rPr>
          <w:rFonts w:ascii="Franklin Gothic Book" w:hAnsi="Franklin Gothic Book"/>
          <w:lang w:val="pl-PL"/>
        </w:rPr>
        <w:t>jednorazowych kalkulacji indywidualnych, sporządzonych</w:t>
      </w:r>
      <w:r w:rsidR="00B33565" w:rsidRPr="00094BFF">
        <w:rPr>
          <w:rFonts w:ascii="Franklin Gothic Book" w:hAnsi="Franklin Gothic Book"/>
          <w:lang w:val="pl-PL"/>
        </w:rPr>
        <w:t xml:space="preserve"> przez Wykonawcę przed przystąpieniem do wykonania Prac</w:t>
      </w:r>
      <w:r>
        <w:rPr>
          <w:rFonts w:ascii="Franklin Gothic Book" w:hAnsi="Franklin Gothic Book"/>
          <w:lang w:val="pl-PL"/>
        </w:rPr>
        <w:t xml:space="preserve"> i zatwierdzonych</w:t>
      </w:r>
      <w:r w:rsidR="00B33565" w:rsidRPr="00094BFF">
        <w:rPr>
          <w:rFonts w:ascii="Franklin Gothic Book" w:hAnsi="Franklin Gothic Book"/>
          <w:lang w:val="pl-PL"/>
        </w:rPr>
        <w:t xml:space="preserve"> przez Zamawiającego,</w:t>
      </w:r>
    </w:p>
    <w:p w14:paraId="6690B506" w14:textId="5A469219" w:rsidR="00B33565" w:rsidRPr="00094BFF" w:rsidRDefault="00B33565" w:rsidP="00094BFF">
      <w:pPr>
        <w:pStyle w:val="Nagwek3"/>
        <w:numPr>
          <w:ilvl w:val="3"/>
          <w:numId w:val="53"/>
        </w:numPr>
        <w:rPr>
          <w:rFonts w:ascii="Franklin Gothic Book" w:hAnsi="Franklin Gothic Book"/>
          <w:bCs/>
          <w:color w:val="000000" w:themeColor="text1"/>
        </w:rPr>
      </w:pPr>
      <w:r w:rsidRPr="00094BFF">
        <w:rPr>
          <w:rFonts w:ascii="Franklin Gothic Book" w:hAnsi="Franklin Gothic Book"/>
        </w:rPr>
        <w:t>i</w:t>
      </w:r>
      <w:r w:rsidR="002A53FD">
        <w:rPr>
          <w:rFonts w:ascii="Franklin Gothic Book" w:hAnsi="Franklin Gothic Book"/>
        </w:rPr>
        <w:t>nnych wzajemnie zaakceptowanych</w:t>
      </w:r>
      <w:r w:rsidRPr="00094BFF">
        <w:rPr>
          <w:rFonts w:ascii="Franklin Gothic Book" w:hAnsi="Franklin Gothic Book"/>
        </w:rPr>
        <w:t xml:space="preserve"> no</w:t>
      </w:r>
      <w:r w:rsidR="002A53FD">
        <w:rPr>
          <w:rFonts w:ascii="Franklin Gothic Book" w:hAnsi="Franklin Gothic Book"/>
        </w:rPr>
        <w:t>rmatywów</w:t>
      </w:r>
      <w:r w:rsidRPr="00094BFF">
        <w:rPr>
          <w:rFonts w:ascii="Franklin Gothic Book" w:hAnsi="Franklin Gothic Book"/>
        </w:rPr>
        <w:t>,</w:t>
      </w:r>
    </w:p>
    <w:p w14:paraId="587D9B8B" w14:textId="6933D830" w:rsidR="00B33565" w:rsidRPr="00094BFF" w:rsidRDefault="00B33565" w:rsidP="00094BFF">
      <w:pPr>
        <w:pStyle w:val="Nagwek3"/>
        <w:numPr>
          <w:ilvl w:val="3"/>
          <w:numId w:val="53"/>
        </w:numPr>
        <w:rPr>
          <w:rFonts w:ascii="Franklin Gothic Book" w:hAnsi="Franklin Gothic Book"/>
          <w:lang w:val="pl-PL"/>
        </w:rPr>
      </w:pPr>
      <w:r w:rsidRPr="00094BFF">
        <w:rPr>
          <w:rFonts w:ascii="Franklin Gothic Book" w:hAnsi="Franklin Gothic Book"/>
          <w:lang w:val="pl-PL"/>
        </w:rPr>
        <w:t>staw</w:t>
      </w:r>
      <w:r w:rsidR="00E4654C">
        <w:rPr>
          <w:rFonts w:ascii="Franklin Gothic Book" w:hAnsi="Franklin Gothic Book"/>
          <w:lang w:val="pl-PL"/>
        </w:rPr>
        <w:t>ek bazowych</w:t>
      </w:r>
      <w:r w:rsidRPr="00094BFF">
        <w:rPr>
          <w:rFonts w:ascii="Franklin Gothic Book" w:hAnsi="Franklin Gothic Book"/>
          <w:lang w:val="pl-PL"/>
        </w:rPr>
        <w:t xml:space="preserve"> za jedną roboczogodzinę przyjęt</w:t>
      </w:r>
      <w:r w:rsidR="00E4654C">
        <w:rPr>
          <w:rFonts w:ascii="Franklin Gothic Book" w:hAnsi="Franklin Gothic Book"/>
          <w:lang w:val="pl-PL"/>
        </w:rPr>
        <w:t>ych</w:t>
      </w:r>
      <w:r w:rsidRPr="00094BFF">
        <w:rPr>
          <w:rFonts w:ascii="Franklin Gothic Book" w:hAnsi="Franklin Gothic Book"/>
          <w:lang w:val="pl-PL"/>
        </w:rPr>
        <w:t xml:space="preserve"> dla poszczególnych rozliczeń z pkt od 5.1.2.a. do </w:t>
      </w:r>
      <w:r w:rsidR="00E4654C">
        <w:rPr>
          <w:rFonts w:ascii="Franklin Gothic Book" w:hAnsi="Franklin Gothic Book"/>
          <w:lang w:val="pl-PL"/>
        </w:rPr>
        <w:t>5.1.2.b</w:t>
      </w:r>
      <w:r w:rsidRPr="00094BFF">
        <w:rPr>
          <w:rFonts w:ascii="Franklin Gothic Book" w:hAnsi="Franklin Gothic Book"/>
          <w:lang w:val="pl-PL"/>
        </w:rPr>
        <w:t>. Umowy,</w:t>
      </w:r>
    </w:p>
    <w:p w14:paraId="65C500B4" w14:textId="32E2C0F1" w:rsidR="00B33565" w:rsidRPr="00094BFF" w:rsidRDefault="00B33565" w:rsidP="00094BFF">
      <w:pPr>
        <w:pStyle w:val="Nagwek3"/>
        <w:numPr>
          <w:ilvl w:val="3"/>
          <w:numId w:val="53"/>
        </w:numPr>
        <w:rPr>
          <w:rFonts w:ascii="Franklin Gothic Book" w:hAnsi="Franklin Gothic Book"/>
          <w:lang w:val="pl-PL"/>
        </w:rPr>
      </w:pPr>
      <w:r w:rsidRPr="00094BFF">
        <w:rPr>
          <w:rFonts w:ascii="Franklin Gothic Book" w:hAnsi="Franklin Gothic Book"/>
          <w:lang w:val="pl-PL"/>
        </w:rPr>
        <w:t>wykaz</w:t>
      </w:r>
      <w:r w:rsidR="00723EF7">
        <w:rPr>
          <w:rFonts w:ascii="Franklin Gothic Book" w:hAnsi="Franklin Gothic Book"/>
          <w:lang w:val="pl-PL"/>
        </w:rPr>
        <w:t>ów</w:t>
      </w:r>
      <w:r w:rsidRPr="00094BFF">
        <w:rPr>
          <w:rFonts w:ascii="Franklin Gothic Book" w:hAnsi="Franklin Gothic Book"/>
          <w:lang w:val="pl-PL"/>
        </w:rPr>
        <w:t xml:space="preserve"> użytych, uzgodnionych z Przedstawicielem Zamawiającego Materiałów Podstawowych i Części Zamiennych</w:t>
      </w:r>
      <w:r w:rsidR="0073382F">
        <w:rPr>
          <w:rFonts w:ascii="Franklin Gothic Book" w:hAnsi="Franklin Gothic Book"/>
          <w:lang w:val="pl-PL"/>
        </w:rPr>
        <w:t xml:space="preserve"> wraz z kosztami ich zakupu i</w:t>
      </w:r>
      <w:r w:rsidR="00E64270">
        <w:rPr>
          <w:rFonts w:ascii="Franklin Gothic Book" w:hAnsi="Franklin Gothic Book"/>
          <w:lang w:val="pl-PL"/>
        </w:rPr>
        <w:t> </w:t>
      </w:r>
      <w:r w:rsidR="0073382F">
        <w:rPr>
          <w:rFonts w:ascii="Franklin Gothic Book" w:hAnsi="Franklin Gothic Book"/>
          <w:lang w:val="pl-PL"/>
        </w:rPr>
        <w:t>magazynowania, zgodnie z pkt 5.1.5 Umowy</w:t>
      </w:r>
      <w:r w:rsidRPr="00094BFF">
        <w:rPr>
          <w:rFonts w:ascii="Franklin Gothic Book" w:hAnsi="Franklin Gothic Book"/>
          <w:lang w:val="pl-PL"/>
        </w:rPr>
        <w:t>,</w:t>
      </w:r>
    </w:p>
    <w:p w14:paraId="3651DC4B" w14:textId="53C5DECD" w:rsidR="00881FB0" w:rsidRDefault="00EB4702" w:rsidP="00094BFF">
      <w:pPr>
        <w:pStyle w:val="Nagwek3"/>
        <w:numPr>
          <w:ilvl w:val="3"/>
          <w:numId w:val="53"/>
        </w:numPr>
        <w:rPr>
          <w:rFonts w:ascii="Franklin Gothic Book" w:hAnsi="Franklin Gothic Book"/>
          <w:lang w:val="pl-PL"/>
        </w:rPr>
      </w:pPr>
      <w:r w:rsidRPr="00094BFF">
        <w:rPr>
          <w:rFonts w:ascii="Franklin Gothic Book" w:hAnsi="Franklin Gothic Book"/>
          <w:lang w:val="pl-PL"/>
        </w:rPr>
        <w:t>wykaz</w:t>
      </w:r>
      <w:r w:rsidR="00723EF7">
        <w:rPr>
          <w:rFonts w:ascii="Franklin Gothic Book" w:hAnsi="Franklin Gothic Book"/>
          <w:lang w:val="pl-PL"/>
        </w:rPr>
        <w:t>ów</w:t>
      </w:r>
      <w:r w:rsidRPr="00094BFF">
        <w:rPr>
          <w:rFonts w:ascii="Franklin Gothic Book" w:hAnsi="Franklin Gothic Book"/>
          <w:lang w:val="pl-PL"/>
        </w:rPr>
        <w:t xml:space="preserve"> uzgodnionych z Przedstawicielem Zamawiającego specjalistycznych usług zleconych podwykonawcom</w:t>
      </w:r>
    </w:p>
    <w:p w14:paraId="6B8F9EFF" w14:textId="2BB9BCFA" w:rsidR="00FD4CFD" w:rsidRPr="0005263E" w:rsidRDefault="00FD4CFD" w:rsidP="00094BFF">
      <w:pPr>
        <w:pStyle w:val="Nagwek3"/>
        <w:numPr>
          <w:ilvl w:val="0"/>
          <w:numId w:val="0"/>
        </w:numPr>
        <w:ind w:left="993"/>
        <w:rPr>
          <w:rFonts w:ascii="Franklin Gothic Book" w:hAnsi="Franklin Gothic Book"/>
          <w:lang w:val="pl-PL"/>
        </w:rPr>
      </w:pPr>
      <w:r>
        <w:rPr>
          <w:rFonts w:ascii="Franklin Gothic Book" w:hAnsi="Franklin Gothic Book"/>
          <w:lang w:val="pl-PL"/>
        </w:rPr>
        <w:t xml:space="preserve"> </w:t>
      </w:r>
      <w:r w:rsidRPr="00094BFF">
        <w:rPr>
          <w:rFonts w:ascii="Franklin Gothic Book" w:hAnsi="Franklin Gothic Book"/>
          <w:lang w:val="pl-PL"/>
        </w:rPr>
        <w:t>Wynagrodzenie Powykonawcze</w:t>
      </w:r>
      <w:r w:rsidRPr="0005263E">
        <w:rPr>
          <w:rFonts w:ascii="Franklin Gothic Book" w:hAnsi="Franklin Gothic Book"/>
          <w:lang w:val="pl-PL"/>
        </w:rPr>
        <w:t xml:space="preserve"> wyliczone </w:t>
      </w:r>
      <w:r>
        <w:rPr>
          <w:rFonts w:ascii="Franklin Gothic Book" w:hAnsi="Franklin Gothic Book"/>
          <w:lang w:val="pl-PL"/>
        </w:rPr>
        <w:t xml:space="preserve">jest </w:t>
      </w:r>
      <w:r w:rsidRPr="0005263E">
        <w:rPr>
          <w:rFonts w:ascii="Franklin Gothic Book" w:hAnsi="Franklin Gothic Book"/>
          <w:lang w:val="pl-PL"/>
        </w:rPr>
        <w:t xml:space="preserve">jako </w:t>
      </w:r>
      <w:r>
        <w:rPr>
          <w:rFonts w:ascii="Franklin Gothic Book" w:hAnsi="Franklin Gothic Book"/>
          <w:lang w:val="pl-PL"/>
        </w:rPr>
        <w:t>suma wartości netto M</w:t>
      </w:r>
      <w:r w:rsidRPr="0005263E">
        <w:rPr>
          <w:rFonts w:ascii="Franklin Gothic Book" w:hAnsi="Franklin Gothic Book"/>
          <w:lang w:val="pl-PL"/>
        </w:rPr>
        <w:t xml:space="preserve">ateriałów </w:t>
      </w:r>
      <w:r>
        <w:rPr>
          <w:rFonts w:ascii="Franklin Gothic Book" w:hAnsi="Franklin Gothic Book"/>
          <w:lang w:val="pl-PL"/>
        </w:rPr>
        <w:t>P</w:t>
      </w:r>
      <w:r w:rsidRPr="0005263E">
        <w:rPr>
          <w:rFonts w:ascii="Franklin Gothic Book" w:hAnsi="Franklin Gothic Book"/>
          <w:lang w:val="pl-PL"/>
        </w:rPr>
        <w:t>odstawowych i</w:t>
      </w:r>
      <w:r>
        <w:rPr>
          <w:rFonts w:ascii="Franklin Gothic Book" w:hAnsi="Franklin Gothic Book"/>
          <w:lang w:val="pl-PL"/>
        </w:rPr>
        <w:t xml:space="preserve"> Części Z</w:t>
      </w:r>
      <w:r w:rsidRPr="0005263E">
        <w:rPr>
          <w:rFonts w:ascii="Franklin Gothic Book" w:hAnsi="Franklin Gothic Book"/>
          <w:lang w:val="pl-PL"/>
        </w:rPr>
        <w:t xml:space="preserve">amiennych </w:t>
      </w:r>
      <w:r w:rsidR="00723EF7">
        <w:rPr>
          <w:rFonts w:ascii="Franklin Gothic Book" w:hAnsi="Franklin Gothic Book"/>
          <w:lang w:val="pl-PL"/>
        </w:rPr>
        <w:t xml:space="preserve">oraz specjalistycznych usług zleconych podwykonawcom </w:t>
      </w:r>
      <w:r w:rsidRPr="0005263E">
        <w:rPr>
          <w:rFonts w:ascii="Franklin Gothic Book" w:hAnsi="Franklin Gothic Book"/>
          <w:lang w:val="pl-PL"/>
        </w:rPr>
        <w:t>rozliczanych powykonawczo</w:t>
      </w:r>
      <w:r w:rsidR="0073382F">
        <w:rPr>
          <w:rFonts w:ascii="Franklin Gothic Book" w:hAnsi="Franklin Gothic Book"/>
          <w:lang w:val="pl-PL"/>
        </w:rPr>
        <w:t xml:space="preserve">, zgodnie z pkt 5.1.5 Umowy </w:t>
      </w:r>
      <w:r w:rsidRPr="0005263E">
        <w:rPr>
          <w:rFonts w:ascii="Franklin Gothic Book" w:hAnsi="Franklin Gothic Book"/>
          <w:lang w:val="pl-PL"/>
        </w:rPr>
        <w:t xml:space="preserve"> (tj. </w:t>
      </w:r>
      <w:r w:rsidR="00CD1400">
        <w:rPr>
          <w:rFonts w:ascii="Franklin Gothic Book" w:hAnsi="Franklin Gothic Book"/>
          <w:lang w:val="pl-PL"/>
        </w:rPr>
        <w:t>1.7</w:t>
      </w:r>
      <w:r w:rsidR="00835658">
        <w:rPr>
          <w:rFonts w:ascii="Franklin Gothic Book" w:hAnsi="Franklin Gothic Book"/>
          <w:lang w:val="pl-PL"/>
        </w:rPr>
        <w:t>43.984</w:t>
      </w:r>
      <w:r w:rsidR="00CD1400">
        <w:rPr>
          <w:rFonts w:ascii="Franklin Gothic Book" w:hAnsi="Franklin Gothic Book"/>
          <w:lang w:val="pl-PL"/>
        </w:rPr>
        <w:t>,00</w:t>
      </w:r>
      <w:r w:rsidRPr="00FD4CFD">
        <w:rPr>
          <w:rFonts w:ascii="Franklin Gothic Book" w:hAnsi="Franklin Gothic Book"/>
          <w:lang w:val="pl-PL"/>
        </w:rPr>
        <w:t xml:space="preserve"> zł netto</w:t>
      </w:r>
      <w:r w:rsidRPr="0005263E">
        <w:rPr>
          <w:rFonts w:ascii="Franklin Gothic Book" w:hAnsi="Franklin Gothic Book"/>
          <w:lang w:val="pl-PL"/>
        </w:rPr>
        <w:t>) i sumy iloczynu stawek bazowych za pojedynczą (1) roboczogodzinę</w:t>
      </w:r>
      <w:r w:rsidR="007365C0">
        <w:rPr>
          <w:rStyle w:val="Odwoanieprzypisudolnego"/>
          <w:rFonts w:ascii="Franklin Gothic Book" w:hAnsi="Franklin Gothic Book"/>
          <w:lang w:val="pl-PL"/>
        </w:rPr>
        <w:footnoteReference w:id="2"/>
      </w:r>
      <w:r w:rsidRPr="0005263E">
        <w:rPr>
          <w:rFonts w:ascii="Franklin Gothic Book" w:hAnsi="Franklin Gothic Book"/>
          <w:lang w:val="pl-PL"/>
        </w:rPr>
        <w:t xml:space="preserve"> i zakładanej ilości roboczogodzin </w:t>
      </w:r>
      <w:r w:rsidRPr="0005263E">
        <w:rPr>
          <w:rFonts w:ascii="Franklin Gothic Book" w:hAnsi="Franklin Gothic Book"/>
          <w:lang w:val="pl-PL"/>
        </w:rPr>
        <w:lastRenderedPageBreak/>
        <w:t>(</w:t>
      </w:r>
      <w:r w:rsidR="007365C0">
        <w:rPr>
          <w:rFonts w:ascii="Franklin Gothic Book" w:hAnsi="Franklin Gothic Book"/>
          <w:lang w:val="pl-PL"/>
        </w:rPr>
        <w:t>wskazanych w pkt 1.1</w:t>
      </w:r>
      <w:r w:rsidR="00E4654C">
        <w:rPr>
          <w:rFonts w:ascii="Franklin Gothic Book" w:hAnsi="Franklin Gothic Book"/>
          <w:lang w:val="pl-PL"/>
        </w:rPr>
        <w:t>.</w:t>
      </w:r>
      <w:r w:rsidR="007365C0">
        <w:rPr>
          <w:rFonts w:ascii="Franklin Gothic Book" w:hAnsi="Franklin Gothic Book"/>
          <w:lang w:val="pl-PL"/>
        </w:rPr>
        <w:t>3 oraz 1.1</w:t>
      </w:r>
      <w:r w:rsidR="00E4654C">
        <w:rPr>
          <w:rFonts w:ascii="Franklin Gothic Book" w:hAnsi="Franklin Gothic Book"/>
          <w:lang w:val="pl-PL"/>
        </w:rPr>
        <w:t>.</w:t>
      </w:r>
      <w:r w:rsidR="007365C0">
        <w:rPr>
          <w:rFonts w:ascii="Franklin Gothic Book" w:hAnsi="Franklin Gothic Book"/>
          <w:lang w:val="pl-PL"/>
        </w:rPr>
        <w:t xml:space="preserve">4 </w:t>
      </w:r>
      <w:r w:rsidR="00E4654C">
        <w:rPr>
          <w:rFonts w:ascii="Franklin Gothic Book" w:hAnsi="Franklin Gothic Book"/>
          <w:lang w:val="pl-PL"/>
        </w:rPr>
        <w:t>Umowy).</w:t>
      </w:r>
      <w:r w:rsidRPr="0005263E">
        <w:rPr>
          <w:rFonts w:ascii="Franklin Gothic Book" w:hAnsi="Franklin Gothic Book"/>
          <w:lang w:val="pl-PL"/>
        </w:rPr>
        <w:t xml:space="preserve"> Wynagrodzenie należne za </w:t>
      </w:r>
      <w:r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E4654C">
        <w:rPr>
          <w:rFonts w:ascii="Franklin Gothic Book" w:hAnsi="Franklin Gothic Book"/>
          <w:b/>
          <w:lang w:val="pl-PL"/>
        </w:rPr>
        <w:t>(</w:t>
      </w:r>
      <w:r w:rsidRPr="0005263E">
        <w:rPr>
          <w:rFonts w:ascii="Franklin Gothic Book" w:hAnsi="Franklin Gothic Book"/>
          <w:lang w:val="pl-PL"/>
        </w:rPr>
        <w:t xml:space="preserve">dalej </w:t>
      </w:r>
      <w:r w:rsidRPr="0005263E">
        <w:rPr>
          <w:rFonts w:ascii="Franklin Gothic Book" w:hAnsi="Franklin Gothic Book"/>
          <w:b/>
          <w:lang w:val="pl-PL"/>
        </w:rPr>
        <w:t>„Miesięczne Wynagrodzenie Powykonawcze”).</w:t>
      </w:r>
    </w:p>
    <w:p w14:paraId="7FD38AA1" w14:textId="77777777" w:rsidR="00FD4CFD" w:rsidRPr="0005263E" w:rsidRDefault="00FD4CFD" w:rsidP="007365C0">
      <w:pPr>
        <w:pStyle w:val="Nagwek3"/>
        <w:numPr>
          <w:ilvl w:val="0"/>
          <w:numId w:val="0"/>
        </w:numPr>
        <w:ind w:left="993"/>
        <w:rPr>
          <w:rFonts w:ascii="Franklin Gothic Book" w:hAnsi="Franklin Gothic Book"/>
          <w:lang w:val="pl-PL"/>
        </w:rPr>
      </w:pPr>
      <w:r w:rsidRPr="0005263E">
        <w:rPr>
          <w:rFonts w:ascii="Franklin Gothic Book" w:hAnsi="Franklin Gothic Book"/>
          <w:lang w:val="pl-PL"/>
        </w:rPr>
        <w:t>W okresie obowiązywania Umowy wysokość Wynagrodzenia Powykonawczego nie może przekroczyć kwoty …………………………………. zł (słownie: ……………………………. złotych …/100) netto. W okresie obowiązywania Umowy, w ramach Wynagrodzenia Powykonawczego, będą obowiązywać następujące stawki:</w:t>
      </w:r>
    </w:p>
    <w:p w14:paraId="231A608B" w14:textId="0BA0F53C" w:rsidR="00881FB0" w:rsidRPr="00094BFF" w:rsidRDefault="00881FB0" w:rsidP="007365C0">
      <w:pPr>
        <w:pStyle w:val="Nagwek3"/>
        <w:ind w:left="993"/>
        <w:rPr>
          <w:rFonts w:ascii="Franklin Gothic Book" w:hAnsi="Franklin Gothic Book"/>
          <w:lang w:val="pl-PL"/>
        </w:rPr>
      </w:pPr>
      <w:r w:rsidRPr="00094BFF">
        <w:rPr>
          <w:rFonts w:ascii="Franklin Gothic Book" w:hAnsi="Franklin Gothic Book"/>
          <w:lang w:val="pl-PL"/>
        </w:rPr>
        <w:t>Stawka za jedną (1) roboczogodzinę Prac</w:t>
      </w:r>
      <w:r w:rsidR="0073382F" w:rsidRPr="00094BFF">
        <w:rPr>
          <w:rFonts w:ascii="Franklin Gothic Book" w:hAnsi="Franklin Gothic Book"/>
          <w:lang w:val="pl-PL"/>
        </w:rPr>
        <w:t xml:space="preserve"> polegających na wykonywaniu planowanych przeglądów, remontów sterowań, zabezpieczeń, aparatury kontrolno-pomiarowej i automatyki w instalacjach oraz urządzeniach zainstalowanych na terenie Zamawiającego  do </w:t>
      </w:r>
      <w:r w:rsidR="00144A6A">
        <w:rPr>
          <w:rFonts w:ascii="Franklin Gothic Book" w:hAnsi="Franklin Gothic Book"/>
          <w:lang w:val="pl-PL"/>
        </w:rPr>
        <w:t>34.750</w:t>
      </w:r>
      <w:r w:rsidR="0073382F" w:rsidRPr="00094BFF">
        <w:rPr>
          <w:rFonts w:ascii="Franklin Gothic Book" w:hAnsi="Franklin Gothic Book"/>
          <w:lang w:val="pl-PL"/>
        </w:rPr>
        <w:t xml:space="preserve"> rbg.</w:t>
      </w:r>
      <w:r w:rsidRPr="00094BFF">
        <w:rPr>
          <w:rFonts w:ascii="Franklin Gothic Book" w:hAnsi="Franklin Gothic Book"/>
          <w:lang w:val="pl-PL"/>
        </w:rPr>
        <w:t xml:space="preserve"> wynosi: …………………………….zł netto.</w:t>
      </w:r>
    </w:p>
    <w:p w14:paraId="45F67622" w14:textId="38ECA4C9" w:rsidR="00881FB0" w:rsidRPr="00094BFF" w:rsidRDefault="00881FB0" w:rsidP="007365C0">
      <w:pPr>
        <w:pStyle w:val="Nagwek3"/>
        <w:ind w:left="993"/>
        <w:rPr>
          <w:rFonts w:ascii="Franklin Gothic Book" w:hAnsi="Franklin Gothic Book"/>
          <w:lang w:val="pl-PL"/>
        </w:rPr>
      </w:pPr>
      <w:r w:rsidRPr="00094BFF">
        <w:rPr>
          <w:rFonts w:ascii="Franklin Gothic Book" w:hAnsi="Franklin Gothic Book"/>
          <w:lang w:val="pl-PL"/>
        </w:rPr>
        <w:t xml:space="preserve">Stawka za jedną (1) roboczogodzinę Prac </w:t>
      </w:r>
      <w:r w:rsidR="0073382F" w:rsidRPr="00094BFF">
        <w:rPr>
          <w:rFonts w:ascii="Franklin Gothic Book" w:hAnsi="Franklin Gothic Book"/>
          <w:lang w:val="pl-PL"/>
        </w:rPr>
        <w:t xml:space="preserve">polegających na </w:t>
      </w:r>
      <w:r w:rsidR="0025707D">
        <w:rPr>
          <w:rFonts w:ascii="Franklin Gothic Book" w:hAnsi="Franklin Gothic Book"/>
          <w:lang w:val="pl-PL"/>
        </w:rPr>
        <w:t>usuwaniu skutków awarii w </w:t>
      </w:r>
      <w:r w:rsidR="0073382F" w:rsidRPr="00094BFF">
        <w:rPr>
          <w:rFonts w:ascii="Franklin Gothic Book" w:hAnsi="Franklin Gothic Book"/>
          <w:lang w:val="pl-PL"/>
        </w:rPr>
        <w:t>układach sterowań, zabezpieczeń oraz AKPiA instalacji i urządzeń zainstalowanych na ter</w:t>
      </w:r>
      <w:r w:rsidR="00EF32CB" w:rsidRPr="00094BFF">
        <w:rPr>
          <w:rFonts w:ascii="Franklin Gothic Book" w:hAnsi="Franklin Gothic Book"/>
          <w:lang w:val="pl-PL"/>
        </w:rPr>
        <w:t xml:space="preserve">enie Zamawiającego do </w:t>
      </w:r>
      <w:r w:rsidR="00144A6A">
        <w:rPr>
          <w:rFonts w:ascii="Franklin Gothic Book" w:hAnsi="Franklin Gothic Book"/>
          <w:lang w:val="pl-PL"/>
        </w:rPr>
        <w:t>1.25</w:t>
      </w:r>
      <w:r w:rsidR="00EF32CB" w:rsidRPr="00094BFF">
        <w:rPr>
          <w:rFonts w:ascii="Franklin Gothic Book" w:hAnsi="Franklin Gothic Book"/>
          <w:lang w:val="pl-PL"/>
        </w:rPr>
        <w:t>0 rbg</w:t>
      </w:r>
      <w:r w:rsidRPr="00094BFF">
        <w:rPr>
          <w:rFonts w:ascii="Franklin Gothic Book" w:hAnsi="Franklin Gothic Book"/>
          <w:lang w:val="pl-PL"/>
        </w:rPr>
        <w:t xml:space="preserve"> wynosi: …………………………….zł netto.</w:t>
      </w:r>
    </w:p>
    <w:p w14:paraId="12814381" w14:textId="27F4956E" w:rsidR="00701DE2" w:rsidRDefault="00701DE2"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Szacunkowa, planowana do zlecenia ilość roboczogodzin dla zakresu Prac</w:t>
      </w:r>
      <w:r w:rsidR="00626ACF">
        <w:rPr>
          <w:rFonts w:ascii="Franklin Gothic Book" w:hAnsi="Franklin Gothic Book"/>
          <w:szCs w:val="22"/>
          <w:lang w:val="pl-PL"/>
        </w:rPr>
        <w:t xml:space="preserve"> określonych w</w:t>
      </w:r>
      <w:r w:rsidRPr="00094BFF">
        <w:rPr>
          <w:rFonts w:ascii="Franklin Gothic Book" w:hAnsi="Franklin Gothic Book"/>
          <w:szCs w:val="22"/>
          <w:lang w:val="pl-PL"/>
        </w:rPr>
        <w:t xml:space="preserve"> pkt. 1.1.3.  wynosi </w:t>
      </w:r>
      <w:r w:rsidR="00144A6A">
        <w:rPr>
          <w:rFonts w:ascii="Franklin Gothic Book" w:hAnsi="Franklin Gothic Book"/>
          <w:szCs w:val="22"/>
          <w:lang w:val="pl-PL"/>
        </w:rPr>
        <w:t>34.750</w:t>
      </w:r>
      <w:r w:rsidRPr="00094BFF">
        <w:rPr>
          <w:rFonts w:ascii="Franklin Gothic Book" w:hAnsi="Franklin Gothic Book"/>
          <w:szCs w:val="22"/>
          <w:lang w:val="pl-PL"/>
        </w:rPr>
        <w:t xml:space="preserve"> rbg </w:t>
      </w:r>
      <w:r w:rsidR="00626ACF" w:rsidRPr="00094BFF">
        <w:rPr>
          <w:rFonts w:ascii="Franklin Gothic Book" w:hAnsi="Franklin Gothic Book"/>
          <w:szCs w:val="22"/>
          <w:lang w:val="pl-PL"/>
        </w:rPr>
        <w:t>w okresie obowiązywania Umowy</w:t>
      </w:r>
      <w:r w:rsidRPr="00094BFF">
        <w:rPr>
          <w:rFonts w:ascii="Franklin Gothic Book" w:hAnsi="Franklin Gothic Book"/>
          <w:szCs w:val="22"/>
          <w:lang w:val="pl-PL"/>
        </w:rPr>
        <w:t>.</w:t>
      </w:r>
      <w:r w:rsidR="0046032D" w:rsidRPr="00094BFF">
        <w:rPr>
          <w:lang w:val="pl-PL"/>
        </w:rPr>
        <w:t xml:space="preserve"> </w:t>
      </w:r>
      <w:r w:rsidR="0025707D">
        <w:rPr>
          <w:rFonts w:ascii="Franklin Gothic Book" w:hAnsi="Franklin Gothic Book"/>
          <w:szCs w:val="22"/>
          <w:lang w:val="pl-PL"/>
        </w:rPr>
        <w:t>Dopuszcza się odchyłkę w </w:t>
      </w:r>
      <w:r w:rsidR="0046032D" w:rsidRPr="0046032D">
        <w:rPr>
          <w:rFonts w:ascii="Franklin Gothic Book" w:hAnsi="Franklin Gothic Book"/>
          <w:szCs w:val="22"/>
          <w:lang w:val="pl-PL"/>
        </w:rPr>
        <w:t>zakresie zlecenia ilości roboczogodzin i nie naruszenia limitu Wynagrodzenia brutto za zakres prac rozliczanych powykonawczo w okresie trwania Umowy.</w:t>
      </w:r>
      <w:r w:rsidRPr="00094BFF">
        <w:rPr>
          <w:rFonts w:ascii="Franklin Gothic Book" w:hAnsi="Franklin Gothic Book"/>
          <w:szCs w:val="22"/>
          <w:lang w:val="pl-PL"/>
        </w:rPr>
        <w:t xml:space="preserve"> Miesiącem rozliczeniowym jest miesiąc kalendarzowy.</w:t>
      </w:r>
    </w:p>
    <w:p w14:paraId="4BA5F9C5" w14:textId="67903547" w:rsidR="00626ACF" w:rsidRPr="003A7DFB" w:rsidRDefault="00626ACF" w:rsidP="0046032D">
      <w:pPr>
        <w:pStyle w:val="Nagwek2"/>
        <w:numPr>
          <w:ilvl w:val="2"/>
          <w:numId w:val="53"/>
        </w:numPr>
        <w:rPr>
          <w:rFonts w:ascii="Franklin Gothic Book" w:hAnsi="Franklin Gothic Book"/>
          <w:szCs w:val="22"/>
          <w:lang w:val="pl-PL"/>
        </w:rPr>
      </w:pPr>
      <w:r w:rsidRPr="003A7DFB">
        <w:rPr>
          <w:rFonts w:ascii="Franklin Gothic Book" w:hAnsi="Franklin Gothic Book"/>
          <w:szCs w:val="22"/>
          <w:lang w:val="pl-PL"/>
        </w:rPr>
        <w:t>Szacunkowa, planowana do zlecenia ilość roboczogodzin dla zakresu Prac</w:t>
      </w:r>
      <w:r w:rsidR="0046032D">
        <w:rPr>
          <w:rFonts w:ascii="Franklin Gothic Book" w:hAnsi="Franklin Gothic Book"/>
          <w:szCs w:val="22"/>
          <w:lang w:val="pl-PL"/>
        </w:rPr>
        <w:t xml:space="preserve"> określonych w</w:t>
      </w:r>
      <w:r w:rsidRPr="003A7DFB">
        <w:rPr>
          <w:rFonts w:ascii="Franklin Gothic Book" w:hAnsi="Franklin Gothic Book"/>
          <w:szCs w:val="22"/>
          <w:lang w:val="pl-PL"/>
        </w:rPr>
        <w:t xml:space="preserve"> pkt. 1.1</w:t>
      </w:r>
      <w:r w:rsidR="0046032D">
        <w:rPr>
          <w:rFonts w:ascii="Franklin Gothic Book" w:hAnsi="Franklin Gothic Book"/>
          <w:szCs w:val="22"/>
          <w:lang w:val="pl-PL"/>
        </w:rPr>
        <w:t xml:space="preserve">.4.  wynosi </w:t>
      </w:r>
      <w:r w:rsidR="00144A6A">
        <w:rPr>
          <w:rFonts w:ascii="Franklin Gothic Book" w:hAnsi="Franklin Gothic Book"/>
          <w:szCs w:val="22"/>
          <w:lang w:val="pl-PL"/>
        </w:rPr>
        <w:t>1.25</w:t>
      </w:r>
      <w:r w:rsidRPr="003A7DFB">
        <w:rPr>
          <w:rFonts w:ascii="Franklin Gothic Book" w:hAnsi="Franklin Gothic Book"/>
          <w:szCs w:val="22"/>
          <w:lang w:val="pl-PL"/>
        </w:rPr>
        <w:t>0 rbg w okresie obowiązywania Umowy.</w:t>
      </w:r>
      <w:r w:rsidR="0046032D">
        <w:rPr>
          <w:rFonts w:ascii="Franklin Gothic Book" w:hAnsi="Franklin Gothic Book"/>
          <w:szCs w:val="22"/>
          <w:lang w:val="pl-PL"/>
        </w:rPr>
        <w:t xml:space="preserve"> </w:t>
      </w:r>
      <w:r w:rsidR="0046032D" w:rsidRPr="0046032D">
        <w:rPr>
          <w:rFonts w:ascii="Franklin Gothic Book" w:hAnsi="Franklin Gothic Book"/>
          <w:szCs w:val="22"/>
          <w:lang w:val="pl-PL"/>
        </w:rPr>
        <w:t>Dopuszcza się odchyłkę w</w:t>
      </w:r>
      <w:r w:rsidR="00E64270">
        <w:rPr>
          <w:rFonts w:ascii="Franklin Gothic Book" w:hAnsi="Franklin Gothic Book"/>
          <w:szCs w:val="22"/>
          <w:lang w:val="pl-PL"/>
        </w:rPr>
        <w:t> </w:t>
      </w:r>
      <w:r w:rsidR="0046032D" w:rsidRPr="0046032D">
        <w:rPr>
          <w:rFonts w:ascii="Franklin Gothic Book" w:hAnsi="Franklin Gothic Book"/>
          <w:szCs w:val="22"/>
          <w:lang w:val="pl-PL"/>
        </w:rPr>
        <w:t>zakresie zlecenia ilości roboczogodzin i nie naruszenia limitu Wynagrodzenia brutto za zakres prac rozliczanych powykonawczo w okresie trwania Umowy.</w:t>
      </w:r>
      <w:r w:rsidRPr="003A7DFB">
        <w:rPr>
          <w:rFonts w:ascii="Franklin Gothic Book" w:hAnsi="Franklin Gothic Book"/>
          <w:szCs w:val="22"/>
          <w:lang w:val="pl-PL"/>
        </w:rPr>
        <w:t xml:space="preserve"> Miesiącem rozliczeniowym jest miesiąc kalendarzowy.</w:t>
      </w:r>
    </w:p>
    <w:p w14:paraId="45CB8613" w14:textId="77777777" w:rsidR="00701DE2" w:rsidRPr="00094BFF" w:rsidRDefault="00701DE2"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Do celów rozliczeń w kosztorysach powykonawczych koszty zakupu i magazynowania Materiałów Podstawowych i Części Zamiennych będą zwiększone o 3% od ustalonej ceny zakupu.</w:t>
      </w:r>
    </w:p>
    <w:p w14:paraId="5BF6DFEC" w14:textId="463DB221" w:rsidR="00D96025" w:rsidRPr="00094BFF" w:rsidRDefault="00D96025"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 xml:space="preserve">Wykonawca zagwarantuje dostarczenie Materiałów Podstawowych i Części Zamiennych oraz specjalistycznych usług zleconych podwykonawcom w ramach realizacji Umowy do </w:t>
      </w:r>
      <w:r w:rsidR="00E4654C" w:rsidRPr="00094BFF">
        <w:rPr>
          <w:rFonts w:ascii="Franklin Gothic Book" w:hAnsi="Franklin Gothic Book"/>
          <w:szCs w:val="22"/>
          <w:lang w:val="pl-PL"/>
        </w:rPr>
        <w:t xml:space="preserve">szacowanej </w:t>
      </w:r>
      <w:r w:rsidRPr="00094BFF">
        <w:rPr>
          <w:rFonts w:ascii="Franklin Gothic Book" w:hAnsi="Franklin Gothic Book"/>
          <w:szCs w:val="22"/>
          <w:lang w:val="pl-PL"/>
        </w:rPr>
        <w:t>wysokości średnio 150 000 zł netto miesięcznie.</w:t>
      </w:r>
    </w:p>
    <w:p w14:paraId="7B96B317" w14:textId="0F9388E2" w:rsidR="00D96025" w:rsidRPr="00094BFF" w:rsidRDefault="00D96025"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Wartość dostaw Materiałów Podstawowych i Częśc</w:t>
      </w:r>
      <w:r w:rsidR="000B076A" w:rsidRPr="00094BFF">
        <w:rPr>
          <w:rFonts w:ascii="Franklin Gothic Book" w:hAnsi="Franklin Gothic Book"/>
          <w:szCs w:val="22"/>
          <w:lang w:val="pl-PL"/>
        </w:rPr>
        <w:t>i Zamiennych w okresie trwania U</w:t>
      </w:r>
      <w:r w:rsidRPr="00094BFF">
        <w:rPr>
          <w:rFonts w:ascii="Franklin Gothic Book" w:hAnsi="Franklin Gothic Book"/>
          <w:szCs w:val="22"/>
          <w:lang w:val="pl-PL"/>
        </w:rPr>
        <w:t xml:space="preserve">mowy nie może przekroczyć </w:t>
      </w:r>
      <w:r w:rsidR="00CD1400">
        <w:rPr>
          <w:rFonts w:ascii="Franklin Gothic Book" w:hAnsi="Franklin Gothic Book"/>
          <w:szCs w:val="22"/>
          <w:lang w:val="pl-PL"/>
        </w:rPr>
        <w:t>1.</w:t>
      </w:r>
      <w:r w:rsidR="00835658">
        <w:rPr>
          <w:rFonts w:ascii="Franklin Gothic Book" w:hAnsi="Franklin Gothic Book"/>
          <w:szCs w:val="22"/>
          <w:lang w:val="pl-PL"/>
        </w:rPr>
        <w:t>743.984</w:t>
      </w:r>
      <w:r w:rsidR="00CD1400">
        <w:rPr>
          <w:rFonts w:ascii="Franklin Gothic Book" w:hAnsi="Franklin Gothic Book"/>
          <w:szCs w:val="22"/>
          <w:lang w:val="pl-PL"/>
        </w:rPr>
        <w:t>,00</w:t>
      </w:r>
      <w:r w:rsidRPr="00094BFF">
        <w:rPr>
          <w:rFonts w:ascii="Franklin Gothic Book" w:hAnsi="Franklin Gothic Book"/>
          <w:szCs w:val="22"/>
          <w:lang w:val="pl-PL"/>
        </w:rPr>
        <w:t xml:space="preserve"> zł netto.</w:t>
      </w:r>
      <w:r w:rsidR="000B076A" w:rsidRPr="00094BFF">
        <w:rPr>
          <w:rFonts w:ascii="Franklin Gothic Book" w:hAnsi="Franklin Gothic Book"/>
          <w:szCs w:val="22"/>
          <w:lang w:val="pl-PL"/>
        </w:rPr>
        <w:t xml:space="preserve"> Dopuszcza się odchyłkę w zakresie zlecenia dostarczania Materiałów Podstawowych i Części Zamiennych i nie naruszenia limitu Wynagrodzenia </w:t>
      </w:r>
      <w:r w:rsidR="000B076A" w:rsidRPr="00673168">
        <w:rPr>
          <w:rFonts w:ascii="Franklin Gothic Book" w:hAnsi="Franklin Gothic Book"/>
          <w:szCs w:val="22"/>
          <w:lang w:val="pl-PL"/>
        </w:rPr>
        <w:t>Powykonawczego w</w:t>
      </w:r>
      <w:r w:rsidR="000B076A" w:rsidRPr="00094BFF">
        <w:rPr>
          <w:rFonts w:ascii="Franklin Gothic Book" w:hAnsi="Franklin Gothic Book"/>
          <w:szCs w:val="22"/>
          <w:lang w:val="pl-PL"/>
        </w:rPr>
        <w:t xml:space="preserve"> okresie trwania Umowy.</w:t>
      </w:r>
    </w:p>
    <w:p w14:paraId="5F616C12" w14:textId="29F6F336" w:rsidR="00D96025" w:rsidRPr="00094BFF" w:rsidRDefault="00D96025" w:rsidP="00415420">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Podstawą do wystawienia faktury jest podpisany przez upoważnionych Przedstawicieli Stron Protokół Odbioru Prac</w:t>
      </w:r>
      <w:r w:rsidR="00415420" w:rsidRPr="00415420">
        <w:rPr>
          <w:rFonts w:ascii="Franklin Gothic Book" w:hAnsi="Franklin Gothic Book"/>
          <w:szCs w:val="22"/>
          <w:lang w:val="pl-PL"/>
        </w:rPr>
        <w:t>, kalkulacja i raport.</w:t>
      </w:r>
      <w:r w:rsidRPr="00094BFF">
        <w:rPr>
          <w:rFonts w:ascii="Franklin Gothic Book" w:hAnsi="Franklin Gothic Book"/>
          <w:szCs w:val="22"/>
          <w:lang w:val="pl-PL"/>
        </w:rPr>
        <w:t xml:space="preserve">. Wzór </w:t>
      </w:r>
      <w:r w:rsidR="00BE62DD" w:rsidRPr="00094BFF">
        <w:rPr>
          <w:rFonts w:ascii="Franklin Gothic Book" w:hAnsi="Franklin Gothic Book"/>
          <w:szCs w:val="22"/>
          <w:lang w:val="pl-PL"/>
        </w:rPr>
        <w:t>Protokołu</w:t>
      </w:r>
      <w:r w:rsidR="00415420">
        <w:rPr>
          <w:rFonts w:ascii="Franklin Gothic Book" w:hAnsi="Franklin Gothic Book"/>
          <w:szCs w:val="22"/>
          <w:lang w:val="pl-PL"/>
        </w:rPr>
        <w:t>, kalkulacji</w:t>
      </w:r>
      <w:r w:rsidR="00415420" w:rsidRPr="00415420">
        <w:rPr>
          <w:rFonts w:ascii="Franklin Gothic Book" w:hAnsi="Franklin Gothic Book"/>
          <w:szCs w:val="22"/>
          <w:lang w:val="pl-PL"/>
        </w:rPr>
        <w:t xml:space="preserve"> i raport</w:t>
      </w:r>
      <w:r w:rsidR="00415420">
        <w:rPr>
          <w:rFonts w:ascii="Franklin Gothic Book" w:hAnsi="Franklin Gothic Book"/>
          <w:szCs w:val="22"/>
          <w:lang w:val="pl-PL"/>
        </w:rPr>
        <w:t>u</w:t>
      </w:r>
      <w:r w:rsidR="00BE62DD" w:rsidRPr="00094BFF">
        <w:rPr>
          <w:rFonts w:ascii="Franklin Gothic Book" w:hAnsi="Franklin Gothic Book"/>
          <w:szCs w:val="22"/>
          <w:lang w:val="pl-PL"/>
        </w:rPr>
        <w:t xml:space="preserve"> stanowi Załącznik nr </w:t>
      </w:r>
      <w:r w:rsidR="0085234C">
        <w:rPr>
          <w:rFonts w:ascii="Franklin Gothic Book" w:hAnsi="Franklin Gothic Book"/>
          <w:szCs w:val="22"/>
          <w:lang w:val="pl-PL"/>
        </w:rPr>
        <w:t>3</w:t>
      </w:r>
      <w:r w:rsidRPr="00094BFF">
        <w:rPr>
          <w:rFonts w:ascii="Franklin Gothic Book" w:hAnsi="Franklin Gothic Book"/>
          <w:szCs w:val="22"/>
          <w:lang w:val="pl-PL"/>
        </w:rPr>
        <w:t xml:space="preserve"> do SIWZ cz. II.</w:t>
      </w:r>
    </w:p>
    <w:p w14:paraId="19A8092A" w14:textId="386D7DF5" w:rsidR="00D96025" w:rsidRPr="00094BFF" w:rsidRDefault="00D96025"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Miernikiem wykonania usług będą kluczowe wskaźniki efektywności (Key Performance Indicators dalej: ”KPI”) przedstawione w  Załączniku nr 5 do SIWZ cz. II.</w:t>
      </w:r>
    </w:p>
    <w:p w14:paraId="4E62AE8C" w14:textId="2EC7952C" w:rsidR="00D051A9" w:rsidRPr="00723EF7" w:rsidRDefault="00941670" w:rsidP="00723EF7">
      <w:pPr>
        <w:pStyle w:val="Nagwek2"/>
      </w:pPr>
      <w:r w:rsidRPr="00094BFF">
        <w:rPr>
          <w:lang w:val="pl-PL"/>
        </w:rPr>
        <w:lastRenderedPageBreak/>
        <w:t xml:space="preserve">Maksymalne </w:t>
      </w:r>
      <w:r w:rsidR="00D051A9" w:rsidRPr="00094BFF">
        <w:rPr>
          <w:lang w:val="pl-PL"/>
        </w:rPr>
        <w:t>wynagrodzeni</w:t>
      </w:r>
      <w:r w:rsidRPr="00094BFF">
        <w:rPr>
          <w:lang w:val="pl-PL"/>
        </w:rPr>
        <w:t xml:space="preserve">e Umowy </w:t>
      </w:r>
      <w:r w:rsidR="00D051A9" w:rsidRPr="00094BFF">
        <w:rPr>
          <w:lang w:val="pl-PL"/>
        </w:rPr>
        <w:t xml:space="preserve">za realizację przedmiotu Umowy w całym okresie jej obowiązywania </w:t>
      </w:r>
      <w:r w:rsidR="00075BB8" w:rsidRPr="00094BFF">
        <w:rPr>
          <w:lang w:val="pl-PL"/>
        </w:rPr>
        <w:t>wraz z kosztami Materiałów Podstawowych i Części Zamiennych</w:t>
      </w:r>
      <w:r w:rsidR="00723EF7" w:rsidRPr="00094BFF">
        <w:rPr>
          <w:lang w:val="pl-PL"/>
        </w:rPr>
        <w:t xml:space="preserve"> </w:t>
      </w:r>
      <w:r w:rsidR="00723EF7" w:rsidRPr="00723EF7">
        <w:rPr>
          <w:rFonts w:ascii="Franklin Gothic Book" w:hAnsi="Franklin Gothic Book"/>
          <w:lang w:val="pl-PL"/>
        </w:rPr>
        <w:t>oraz specjalistycznych usług zleconych podwykonawcom</w:t>
      </w:r>
      <w:r w:rsidR="002B1C54" w:rsidRPr="00094BFF">
        <w:rPr>
          <w:lang w:val="pl-PL"/>
        </w:rPr>
        <w:t xml:space="preserve">, </w:t>
      </w:r>
      <w:r w:rsidR="00D051A9" w:rsidRPr="00094BFF">
        <w:rPr>
          <w:lang w:val="pl-PL"/>
        </w:rPr>
        <w:t xml:space="preserve">nie może przekroczyć kwoty </w:t>
      </w:r>
      <w:r w:rsidR="00511BC7" w:rsidRPr="00094BFF">
        <w:rPr>
          <w:lang w:val="pl-PL"/>
        </w:rPr>
        <w:t xml:space="preserve">wyliczanej </w:t>
      </w:r>
      <w:r w:rsidR="001F65DE" w:rsidRPr="00094BFF">
        <w:rPr>
          <w:lang w:val="pl-PL"/>
        </w:rPr>
        <w:t>jako suma</w:t>
      </w:r>
      <w:r w:rsidR="00511BC7" w:rsidRPr="00094BFF">
        <w:rPr>
          <w:lang w:val="pl-PL"/>
        </w:rPr>
        <w:t xml:space="preserve"> </w:t>
      </w:r>
      <w:r w:rsidR="00B61A4A" w:rsidRPr="00094BFF">
        <w:rPr>
          <w:lang w:val="pl-PL"/>
        </w:rPr>
        <w:t>Wynagrodzeni</w:t>
      </w:r>
      <w:r w:rsidR="001F65DE" w:rsidRPr="00094BFF">
        <w:rPr>
          <w:lang w:val="pl-PL"/>
        </w:rPr>
        <w:t>a</w:t>
      </w:r>
      <w:r w:rsidR="00B61A4A" w:rsidRPr="00094BFF">
        <w:rPr>
          <w:lang w:val="pl-PL"/>
        </w:rPr>
        <w:t xml:space="preserve"> </w:t>
      </w:r>
      <w:r w:rsidR="00D77EBE" w:rsidRPr="00094BFF">
        <w:rPr>
          <w:lang w:val="pl-PL"/>
        </w:rPr>
        <w:t>R</w:t>
      </w:r>
      <w:r w:rsidR="00B61A4A" w:rsidRPr="00094BFF">
        <w:rPr>
          <w:lang w:val="pl-PL"/>
        </w:rPr>
        <w:t>yczałtowe</w:t>
      </w:r>
      <w:r w:rsidR="001F65DE" w:rsidRPr="00094BFF">
        <w:rPr>
          <w:lang w:val="pl-PL"/>
        </w:rPr>
        <w:t>go</w:t>
      </w:r>
      <w:r w:rsidR="00075BB8" w:rsidRPr="00094BFF">
        <w:rPr>
          <w:lang w:val="pl-PL"/>
        </w:rPr>
        <w:t>,</w:t>
      </w:r>
      <w:r w:rsidR="00B82550" w:rsidRPr="00094BFF">
        <w:rPr>
          <w:lang w:val="pl-PL"/>
        </w:rPr>
        <w:t xml:space="preserve"> W</w:t>
      </w:r>
      <w:r w:rsidR="001F65DE" w:rsidRPr="00094BFF">
        <w:rPr>
          <w:lang w:val="pl-PL"/>
        </w:rPr>
        <w:t>ynagrodzenia</w:t>
      </w:r>
      <w:r w:rsidR="00B82550" w:rsidRPr="00094BFF">
        <w:rPr>
          <w:lang w:val="pl-PL"/>
        </w:rPr>
        <w:t xml:space="preserve"> Powykonawcz</w:t>
      </w:r>
      <w:r w:rsidR="001F65DE" w:rsidRPr="00094BFF">
        <w:rPr>
          <w:lang w:val="pl-PL"/>
        </w:rPr>
        <w:t>ego</w:t>
      </w:r>
      <w:r w:rsidR="00BE62DD" w:rsidRPr="00094BFF">
        <w:rPr>
          <w:lang w:val="pl-PL"/>
        </w:rPr>
        <w:t xml:space="preserve"> wraz z kosztami</w:t>
      </w:r>
      <w:r w:rsidR="00075BB8" w:rsidRPr="003723F6">
        <w:rPr>
          <w:lang w:val="pl-PL"/>
        </w:rPr>
        <w:t xml:space="preserve"> Materiałów Podstawowych i Części Zamiennych tj.</w:t>
      </w:r>
      <w:r w:rsidR="00D051A9" w:rsidRPr="00094BFF">
        <w:rPr>
          <w:lang w:val="pl-PL"/>
        </w:rPr>
        <w:t xml:space="preserve">……………..…………………… </w:t>
      </w:r>
      <w:r w:rsidR="00D051A9" w:rsidRPr="00723EF7">
        <w:t xml:space="preserve">zł (słownie: …………………………………………….… złotych </w:t>
      </w:r>
      <w:r w:rsidR="00881FB0" w:rsidRPr="00723EF7">
        <w:t>…</w:t>
      </w:r>
      <w:r w:rsidR="00D051A9" w:rsidRPr="009B63DB">
        <w:t>/100) netto (</w:t>
      </w:r>
      <w:r w:rsidR="00D051A9" w:rsidRPr="00094BFF">
        <w:rPr>
          <w:b/>
        </w:rPr>
        <w:t>„</w:t>
      </w:r>
      <w:r w:rsidR="00342163" w:rsidRPr="00723EF7">
        <w:rPr>
          <w:b/>
        </w:rPr>
        <w:t>Wynagrodzenie Całkowite</w:t>
      </w:r>
      <w:r w:rsidR="00D051A9" w:rsidRPr="00094BFF">
        <w:rPr>
          <w:b/>
        </w:rPr>
        <w:t>”</w:t>
      </w:r>
      <w:r w:rsidR="00D051A9" w:rsidRPr="00723EF7">
        <w:t xml:space="preserve">). </w:t>
      </w:r>
    </w:p>
    <w:p w14:paraId="085E5CA1" w14:textId="6924AF1C" w:rsidR="00075BB8" w:rsidRPr="00132C6F" w:rsidRDefault="00075BB8" w:rsidP="00094BFF">
      <w:pPr>
        <w:pStyle w:val="Nagwek2"/>
        <w:rPr>
          <w:rFonts w:ascii="Franklin Gothic Book" w:hAnsi="Franklin Gothic Book"/>
          <w:bCs w:val="0"/>
          <w:lang w:val="pl-PL"/>
        </w:rPr>
      </w:pPr>
      <w:r w:rsidRPr="00094BFF">
        <w:rPr>
          <w:rFonts w:ascii="Franklin Gothic Book" w:hAnsi="Franklin Gothic Book"/>
          <w:lang w:val="pl-PL"/>
        </w:rPr>
        <w:t xml:space="preserve">Wynagrodzenie ryczałtowe i stawki za roboczogodzinę przyjmowane do rozliczeń obejmują: wszystkie koszty działalności Wykonawcy poza wymienionymi w pkt </w:t>
      </w:r>
      <w:r w:rsidR="00DC37E1">
        <w:rPr>
          <w:rFonts w:ascii="Franklin Gothic Book" w:hAnsi="Franklin Gothic Book"/>
          <w:lang w:val="pl-PL"/>
        </w:rPr>
        <w:t>5.4 Umowy</w:t>
      </w:r>
      <w:r w:rsidRPr="00094BFF">
        <w:rPr>
          <w:rFonts w:ascii="Franklin Gothic Book" w:hAnsi="Franklin Gothic Book"/>
          <w:lang w:val="pl-PL"/>
        </w:rPr>
        <w:t xml:space="preserve"> w tym: wynagrodzenia pracowników wraz z narzutami, koszty Materiałów Pomocniczych, pracę sprzętu podstawowego (elektronarzędzia, urządzenia spawalnicze, wciągarki niestacjonarne, transport technologiczny, inny sprzęt podstawowy), koszty budowy rusztowań do 4 m wysokości, koszty obsługi sprzętu stanowiącego własność Zamawiającego, wszystkie pozostałe koszty wynikające z zakresu prac oraz koszty ogólne i zysk.</w:t>
      </w:r>
    </w:p>
    <w:p w14:paraId="27143720" w14:textId="04D53563" w:rsidR="00075BB8" w:rsidRPr="00132C6F" w:rsidRDefault="00075BB8" w:rsidP="00094BFF">
      <w:pPr>
        <w:pStyle w:val="Nagwek2"/>
        <w:rPr>
          <w:rFonts w:ascii="Franklin Gothic Book" w:hAnsi="Franklin Gothic Book"/>
          <w:bCs w:val="0"/>
          <w:lang w:val="pl-PL"/>
        </w:rPr>
      </w:pPr>
      <w:r w:rsidRPr="00094BFF">
        <w:rPr>
          <w:rFonts w:ascii="Franklin Gothic Book" w:hAnsi="Franklin Gothic Book"/>
          <w:lang w:val="pl-PL"/>
        </w:rPr>
        <w:t>Wynagrodzenie ryczałtowe  i stawki za roboczogodziny przyjmowane do rozliczeń nie obejmują kosztów Materiałów Podstawowych i Części Zamie</w:t>
      </w:r>
      <w:r w:rsidR="0025707D" w:rsidRPr="00094BFF">
        <w:rPr>
          <w:rFonts w:ascii="Franklin Gothic Book" w:hAnsi="Franklin Gothic Book"/>
          <w:lang w:val="pl-PL"/>
        </w:rPr>
        <w:t>nnych oraz kosztów ich zakupu i </w:t>
      </w:r>
      <w:r w:rsidRPr="00094BFF">
        <w:rPr>
          <w:rFonts w:ascii="Franklin Gothic Book" w:hAnsi="Franklin Gothic Book"/>
          <w:lang w:val="pl-PL"/>
        </w:rPr>
        <w:t>magazynowania, kosztów uzgodnionych z Zamawiającym specjalistycznych usług zleconych podwykonawcom, energii elektrycznej, sprężonego powietrza, pary i wody, wykorzystania urządzeń dźwignicowych określonych w normatywach i dostępnych przy urządzeniach oraz budowy rusztowań powyżej 4 m wysokości.</w:t>
      </w:r>
    </w:p>
    <w:p w14:paraId="4D9387AA" w14:textId="77777777" w:rsidR="00075BB8" w:rsidRPr="00132C6F" w:rsidRDefault="00075BB8" w:rsidP="00094BFF">
      <w:pPr>
        <w:pStyle w:val="Nagwek2"/>
        <w:rPr>
          <w:rFonts w:ascii="Franklin Gothic Book" w:hAnsi="Franklin Gothic Book"/>
          <w:bCs w:val="0"/>
          <w:lang w:val="pl-PL"/>
        </w:rPr>
      </w:pPr>
      <w:r w:rsidRPr="00094BFF">
        <w:rPr>
          <w:rFonts w:ascii="Franklin Gothic Book" w:hAnsi="Franklin Gothic Book"/>
          <w:lang w:val="pl-PL"/>
        </w:rPr>
        <w:t>Czas awarii dla potrzeb rozliczeń będzie liczony od momentu zgłoszenia Wykonawcy potrzeby wykonania prac w trybie awaryjnym do 48 h trwania usuwania bezpośrednich skutków awarii. Pozostały czas pracy będzie traktowany na normalnych zasadach określonych w umowie.</w:t>
      </w:r>
    </w:p>
    <w:p w14:paraId="1E40FE6E" w14:textId="52E2AC00" w:rsidR="00D051A9" w:rsidRPr="001E7775" w:rsidRDefault="00D051A9" w:rsidP="00D051A9">
      <w:pPr>
        <w:pStyle w:val="Nagwek2"/>
        <w:rPr>
          <w:rFonts w:ascii="Franklin Gothic Book" w:hAnsi="Franklin Gothic Book"/>
          <w:szCs w:val="22"/>
          <w:lang w:val="pl-PL"/>
        </w:rPr>
      </w:pPr>
      <w:bookmarkStart w:id="8" w:name="_Ref28916282"/>
      <w:r w:rsidRPr="001E7775">
        <w:rPr>
          <w:rFonts w:ascii="Franklin Gothic Book" w:hAnsi="Franklin Gothic Book"/>
          <w:szCs w:val="22"/>
          <w:lang w:val="pl-PL"/>
        </w:rPr>
        <w:t xml:space="preserve">Wszelkie pozostałe koszty nie wymienione </w:t>
      </w:r>
      <w:r w:rsidR="00457CB5" w:rsidRPr="001E7775">
        <w:rPr>
          <w:rFonts w:ascii="Franklin Gothic Book" w:hAnsi="Franklin Gothic Book"/>
          <w:szCs w:val="22"/>
          <w:lang w:val="pl-PL"/>
        </w:rPr>
        <w:t xml:space="preserve">w </w:t>
      </w:r>
      <w:r w:rsidR="0024089E" w:rsidRPr="001E7775">
        <w:rPr>
          <w:rFonts w:ascii="Franklin Gothic Book" w:hAnsi="Franklin Gothic Book"/>
          <w:szCs w:val="22"/>
          <w:lang w:val="pl-PL"/>
        </w:rPr>
        <w:t xml:space="preserve">Umowie, </w:t>
      </w:r>
      <w:r w:rsidRPr="001E7775">
        <w:rPr>
          <w:rFonts w:ascii="Franklin Gothic Book" w:hAnsi="Franklin Gothic Book"/>
          <w:szCs w:val="22"/>
          <w:lang w:val="pl-PL"/>
        </w:rPr>
        <w:t xml:space="preserve">związane z </w:t>
      </w:r>
      <w:r w:rsidR="0024089E" w:rsidRPr="001E7775">
        <w:rPr>
          <w:rFonts w:ascii="Franklin Gothic Book" w:hAnsi="Franklin Gothic Book"/>
          <w:szCs w:val="22"/>
          <w:lang w:val="pl-PL"/>
        </w:rPr>
        <w:t xml:space="preserve">należytym </w:t>
      </w:r>
      <w:r w:rsidRPr="001E7775">
        <w:rPr>
          <w:rFonts w:ascii="Franklin Gothic Book" w:hAnsi="Franklin Gothic Book"/>
          <w:szCs w:val="22"/>
          <w:lang w:val="pl-PL"/>
        </w:rPr>
        <w:t>wykonaniem Usług</w:t>
      </w:r>
      <w:r w:rsidR="0024089E" w:rsidRPr="001E7775">
        <w:rPr>
          <w:rFonts w:ascii="Franklin Gothic Book" w:hAnsi="Franklin Gothic Book"/>
          <w:szCs w:val="22"/>
          <w:lang w:val="pl-PL"/>
        </w:rPr>
        <w:t>,</w:t>
      </w:r>
      <w:r w:rsidRPr="001E7775">
        <w:rPr>
          <w:rFonts w:ascii="Franklin Gothic Book" w:hAnsi="Franklin Gothic Book"/>
          <w:szCs w:val="22"/>
          <w:lang w:val="pl-PL"/>
        </w:rPr>
        <w:t xml:space="preserve"> będą wyłącznie ponoszone przez Wykonawcę. </w:t>
      </w:r>
    </w:p>
    <w:bookmarkEnd w:id="8"/>
    <w:p w14:paraId="3E6D7D01" w14:textId="5E899B65" w:rsidR="00D051A9" w:rsidRPr="001E7775" w:rsidRDefault="00B34EEA" w:rsidP="00B34EEA">
      <w:pPr>
        <w:pStyle w:val="Nagwek2"/>
        <w:rPr>
          <w:rFonts w:ascii="Franklin Gothic Book" w:hAnsi="Franklin Gothic Book"/>
          <w:szCs w:val="22"/>
          <w:lang w:val="pl-PL"/>
        </w:rPr>
      </w:pPr>
      <w:r w:rsidRPr="001E7775">
        <w:rPr>
          <w:rFonts w:ascii="Franklin Gothic Book" w:hAnsi="Franklin Gothic Book"/>
          <w:szCs w:val="22"/>
          <w:lang w:val="pl-PL"/>
        </w:rPr>
        <w:t>Wykonawca będzie wystawiał faktur</w:t>
      </w:r>
      <w:r w:rsidR="00DC37E1">
        <w:rPr>
          <w:rFonts w:ascii="Franklin Gothic Book" w:hAnsi="Franklin Gothic Book"/>
          <w:szCs w:val="22"/>
          <w:lang w:val="pl-PL"/>
        </w:rPr>
        <w:t>ę</w:t>
      </w:r>
      <w:r w:rsidRPr="001E7775">
        <w:rPr>
          <w:rFonts w:ascii="Franklin Gothic Book" w:hAnsi="Franklin Gothic Book"/>
          <w:szCs w:val="22"/>
          <w:lang w:val="pl-PL"/>
        </w:rPr>
        <w:t xml:space="preserve"> dla zakresu objętego Wynagrodzeniem Ryczałtowym</w:t>
      </w:r>
      <w:r w:rsidR="00DC37E1">
        <w:rPr>
          <w:rFonts w:ascii="Franklin Gothic Book" w:hAnsi="Franklin Gothic Book"/>
          <w:szCs w:val="22"/>
          <w:lang w:val="pl-PL"/>
        </w:rPr>
        <w:t xml:space="preserve"> za Obsługę i Utrzymanie</w:t>
      </w:r>
      <w:r w:rsidRPr="001E7775">
        <w:rPr>
          <w:rFonts w:ascii="Franklin Gothic Book" w:hAnsi="Franklin Gothic Book"/>
          <w:szCs w:val="22"/>
          <w:lang w:val="pl-PL"/>
        </w:rPr>
        <w:t>, a także</w:t>
      </w:r>
      <w:r w:rsidR="00DC37E1">
        <w:rPr>
          <w:rFonts w:ascii="Franklin Gothic Book" w:hAnsi="Franklin Gothic Book"/>
          <w:szCs w:val="22"/>
          <w:lang w:val="pl-PL"/>
        </w:rPr>
        <w:t xml:space="preserve"> faktury </w:t>
      </w:r>
      <w:r w:rsidR="00DC37E1" w:rsidRPr="001E7775">
        <w:rPr>
          <w:rFonts w:ascii="Franklin Gothic Book" w:hAnsi="Franklin Gothic Book"/>
          <w:szCs w:val="22"/>
          <w:lang w:val="pl-PL"/>
        </w:rPr>
        <w:t>dla zakresu objętego</w:t>
      </w:r>
      <w:r w:rsidRPr="001E7775">
        <w:rPr>
          <w:rFonts w:ascii="Franklin Gothic Book" w:hAnsi="Franklin Gothic Book"/>
          <w:szCs w:val="22"/>
          <w:lang w:val="pl-PL"/>
        </w:rPr>
        <w:t xml:space="preserve"> Wynagrodzeniem Powykonawczym</w:t>
      </w:r>
      <w:r w:rsidR="00DC37E1">
        <w:rPr>
          <w:rFonts w:ascii="Franklin Gothic Book" w:hAnsi="Franklin Gothic Book"/>
          <w:szCs w:val="22"/>
          <w:lang w:val="pl-PL"/>
        </w:rPr>
        <w:t xml:space="preserve"> oddzielnie dla każdego Zlecenia</w:t>
      </w:r>
      <w:r w:rsidRPr="001E7775">
        <w:rPr>
          <w:rFonts w:ascii="Franklin Gothic Book" w:hAnsi="Franklin Gothic Book"/>
          <w:szCs w:val="22"/>
          <w:lang w:val="pl-PL"/>
        </w:rPr>
        <w:t xml:space="preserve">. </w:t>
      </w:r>
      <w:r w:rsidR="00D051A9" w:rsidRPr="001E7775">
        <w:rPr>
          <w:rFonts w:ascii="Franklin Gothic Book" w:hAnsi="Franklin Gothic Book"/>
          <w:szCs w:val="22"/>
          <w:lang w:val="pl-PL"/>
        </w:rPr>
        <w:t>Faktury będą kierowane przez Wykonawcę na następujący adres:</w:t>
      </w:r>
    </w:p>
    <w:p w14:paraId="09616E4D" w14:textId="77777777" w:rsidR="00FC058F" w:rsidRPr="00094BFF"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1E7775">
        <w:rPr>
          <w:rStyle w:val="FontStyle19"/>
          <w:rFonts w:ascii="Franklin Gothic Book" w:hAnsi="Franklin Gothic Book"/>
          <w:i w:val="0"/>
          <w:sz w:val="22"/>
          <w:szCs w:val="22"/>
        </w:rPr>
        <w:t xml:space="preserve">Enea </w:t>
      </w:r>
      <w:r w:rsidR="00FC058F" w:rsidRPr="001E7775">
        <w:rPr>
          <w:rStyle w:val="FontStyle19"/>
          <w:rFonts w:ascii="Franklin Gothic Book" w:hAnsi="Franklin Gothic Book"/>
          <w:i w:val="0"/>
          <w:sz w:val="22"/>
          <w:szCs w:val="22"/>
        </w:rPr>
        <w:t xml:space="preserve">Elektrownia </w:t>
      </w:r>
      <w:r w:rsidRPr="001E7775">
        <w:rPr>
          <w:rStyle w:val="FontStyle19"/>
          <w:rFonts w:ascii="Franklin Gothic Book" w:hAnsi="Franklin Gothic Book"/>
          <w:i w:val="0"/>
          <w:sz w:val="22"/>
          <w:szCs w:val="22"/>
        </w:rPr>
        <w:t xml:space="preserve">Połaniec S.A. </w:t>
      </w:r>
    </w:p>
    <w:p w14:paraId="79D138C4" w14:textId="77777777" w:rsidR="00FC058F" w:rsidRPr="001E7775"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1E7775">
        <w:rPr>
          <w:rStyle w:val="FontStyle19"/>
          <w:rFonts w:ascii="Franklin Gothic Book" w:hAnsi="Franklin Gothic Book"/>
          <w:i w:val="0"/>
          <w:sz w:val="22"/>
          <w:szCs w:val="22"/>
        </w:rPr>
        <w:t>Centrum Zarządzania Dokumentami</w:t>
      </w:r>
    </w:p>
    <w:p w14:paraId="6A7BAB44" w14:textId="77777777" w:rsidR="00D051A9" w:rsidRPr="001E7775"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1E7775">
        <w:rPr>
          <w:rStyle w:val="FontStyle19"/>
          <w:rFonts w:ascii="Franklin Gothic Book" w:hAnsi="Franklin Gothic Book"/>
          <w:i w:val="0"/>
          <w:sz w:val="22"/>
          <w:szCs w:val="22"/>
        </w:rPr>
        <w:t>ul. Zacisze 28, 65-775 Zielona Góra</w:t>
      </w:r>
    </w:p>
    <w:p w14:paraId="2566377B" w14:textId="77777777" w:rsidR="00D051A9" w:rsidRPr="00094BFF" w:rsidRDefault="00D051A9" w:rsidP="00D051A9">
      <w:pPr>
        <w:pStyle w:val="Nagwek2"/>
        <w:rPr>
          <w:rStyle w:val="FontStyle23"/>
          <w:rFonts w:ascii="Franklin Gothic Book" w:hAnsi="Franklin Gothic Book"/>
          <w:sz w:val="22"/>
          <w:szCs w:val="22"/>
          <w:lang w:val="pl-PL"/>
        </w:rPr>
      </w:pPr>
      <w:r w:rsidRPr="001E7775">
        <w:rPr>
          <w:rStyle w:val="FontStyle23"/>
          <w:rFonts w:ascii="Franklin Gothic Book" w:hAnsi="Franklin Gothic Book"/>
          <w:sz w:val="22"/>
          <w:szCs w:val="22"/>
          <w:lang w:val="pl-PL"/>
        </w:rPr>
        <w:t>Dopuszcza się przesyłanie faktur drogą elektroniczną na adres:</w:t>
      </w:r>
      <w:r w:rsidRPr="001E7775">
        <w:rPr>
          <w:rFonts w:ascii="Franklin Gothic Book" w:hAnsi="Franklin Gothic Book"/>
          <w:szCs w:val="22"/>
          <w:lang w:val="pl-PL"/>
        </w:rPr>
        <w:t xml:space="preserve"> </w:t>
      </w:r>
      <w:hyperlink r:id="rId13" w:history="1">
        <w:r w:rsidR="00FC058F" w:rsidRPr="001E7775">
          <w:rPr>
            <w:rStyle w:val="Hipercze"/>
            <w:rFonts w:ascii="Franklin Gothic Book" w:eastAsia="SimSun" w:hAnsi="Franklin Gothic Book"/>
            <w:szCs w:val="22"/>
            <w:lang w:val="pl-PL" w:eastAsia="zh-CN"/>
          </w:rPr>
          <w:t>faktury.elektroniczne@enea.pl</w:t>
        </w:r>
      </w:hyperlink>
      <w:r w:rsidRPr="001E7775">
        <w:rPr>
          <w:rStyle w:val="Hipercze"/>
          <w:rFonts w:ascii="Franklin Gothic Book" w:eastAsia="SimSun" w:hAnsi="Franklin Gothic Book"/>
          <w:bCs w:val="0"/>
          <w:szCs w:val="22"/>
          <w:u w:val="none"/>
          <w:lang w:val="pl-PL" w:eastAsia="zh-CN"/>
        </w:rPr>
        <w:t xml:space="preserve"> </w:t>
      </w:r>
      <w:r w:rsidRPr="001E7775">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5CED5517" w:rsidR="00D051A9" w:rsidRPr="001E7775" w:rsidRDefault="00D051A9" w:rsidP="00D051A9">
      <w:pPr>
        <w:pStyle w:val="Nagwek1"/>
        <w:rPr>
          <w:rFonts w:ascii="Franklin Gothic Book" w:hAnsi="Franklin Gothic Book" w:cstheme="minorHAnsi"/>
          <w:szCs w:val="22"/>
          <w:u w:val="single"/>
          <w:lang w:val="pl-PL"/>
        </w:rPr>
      </w:pPr>
      <w:r w:rsidRPr="001E7775">
        <w:rPr>
          <w:rFonts w:ascii="Franklin Gothic Book" w:hAnsi="Franklin Gothic Book" w:cstheme="minorHAnsi"/>
          <w:szCs w:val="22"/>
          <w:u w:val="single"/>
          <w:lang w:val="pl-PL"/>
        </w:rPr>
        <w:t xml:space="preserve">GWARANCJA </w:t>
      </w:r>
    </w:p>
    <w:p w14:paraId="7494B9AC" w14:textId="26C5E260" w:rsidR="00D051A9"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Wykonawca gwarantuje, że Przedmiot Umowy wykonany jest zgodnie z obowiązującymi normami technicznymi, jak również odpowiednimi przepisami.</w:t>
      </w:r>
    </w:p>
    <w:p w14:paraId="1F6B216C" w14:textId="401578B6" w:rsidR="00956658" w:rsidRPr="00132C6F" w:rsidRDefault="00956658" w:rsidP="00094BFF">
      <w:pPr>
        <w:pStyle w:val="Nagwek2"/>
        <w:rPr>
          <w:rFonts w:ascii="Franklin Gothic Book" w:hAnsi="Franklin Gothic Book"/>
          <w:szCs w:val="22"/>
          <w:lang w:val="pl-PL"/>
        </w:rPr>
      </w:pPr>
      <w:r w:rsidRPr="00094BFF">
        <w:rPr>
          <w:rFonts w:ascii="Franklin Gothic Book" w:hAnsi="Franklin Gothic Book"/>
          <w:szCs w:val="22"/>
          <w:lang w:val="pl-PL"/>
        </w:rPr>
        <w:t xml:space="preserve">Wykonawca gwarantuje zastosowanie właściwych technologii oraz dołożenie należytej staranności w celu zapewnienia odpowiedniej jakości wykonanych </w:t>
      </w:r>
      <w:r>
        <w:rPr>
          <w:rFonts w:ascii="Franklin Gothic Book" w:hAnsi="Franklin Gothic Book"/>
          <w:szCs w:val="22"/>
          <w:lang w:val="pl-PL"/>
        </w:rPr>
        <w:t>Usług</w:t>
      </w:r>
      <w:r w:rsidRPr="00094BFF">
        <w:rPr>
          <w:rFonts w:ascii="Franklin Gothic Book" w:hAnsi="Franklin Gothic Book"/>
          <w:szCs w:val="22"/>
          <w:lang w:val="pl-PL"/>
        </w:rPr>
        <w:t>.</w:t>
      </w:r>
    </w:p>
    <w:p w14:paraId="6BEDF61D" w14:textId="474E2483" w:rsidR="00956658" w:rsidRPr="00132C6F" w:rsidRDefault="00956658" w:rsidP="00094BFF">
      <w:pPr>
        <w:pStyle w:val="Nagwek2"/>
        <w:rPr>
          <w:rFonts w:ascii="Franklin Gothic Book" w:hAnsi="Franklin Gothic Book"/>
          <w:szCs w:val="22"/>
          <w:lang w:val="pl-PL"/>
        </w:rPr>
      </w:pPr>
      <w:r w:rsidRPr="00094BFF">
        <w:rPr>
          <w:rFonts w:ascii="Franklin Gothic Book" w:hAnsi="Franklin Gothic Book"/>
          <w:szCs w:val="22"/>
          <w:lang w:val="pl-PL"/>
        </w:rPr>
        <w:lastRenderedPageBreak/>
        <w:t>Wykonawca gwarantuje należytą jakość dostarczonych przez niego Materiałów i Części Zamiennych, na które udziela gwarancji takiej jak ich producent, jednak nie krótszej niż 12 miesięcy. W przypadku uzyskania gorszych warunków gwarancji od dostawcy wymagane jest uzgodnienie ich z Zamawiającym.</w:t>
      </w:r>
    </w:p>
    <w:p w14:paraId="2307AB20" w14:textId="492D0086" w:rsidR="00956658" w:rsidRPr="00132C6F" w:rsidRDefault="00956658" w:rsidP="00094BFF">
      <w:pPr>
        <w:pStyle w:val="Nagwek2"/>
        <w:rPr>
          <w:rFonts w:ascii="Franklin Gothic Book" w:hAnsi="Franklin Gothic Book"/>
          <w:szCs w:val="22"/>
          <w:lang w:val="pl-PL"/>
        </w:rPr>
      </w:pPr>
      <w:r w:rsidRPr="00094BFF">
        <w:rPr>
          <w:rFonts w:ascii="Franklin Gothic Book" w:hAnsi="Franklin Gothic Book"/>
          <w:szCs w:val="22"/>
          <w:lang w:val="pl-PL"/>
        </w:rPr>
        <w:t xml:space="preserve">Wykonawca każdorazowo udziela Zamawiającemu gwarancji na wykonane </w:t>
      </w:r>
      <w:r>
        <w:rPr>
          <w:rFonts w:ascii="Franklin Gothic Book" w:hAnsi="Franklin Gothic Book"/>
          <w:szCs w:val="22"/>
          <w:lang w:val="pl-PL"/>
        </w:rPr>
        <w:t>Usługi</w:t>
      </w:r>
      <w:r w:rsidRPr="00094BFF">
        <w:rPr>
          <w:rFonts w:ascii="Franklin Gothic Book" w:hAnsi="Franklin Gothic Book"/>
          <w:szCs w:val="22"/>
          <w:lang w:val="pl-PL"/>
        </w:rPr>
        <w:t>, uwzględniając ich zakres zrealizowany na danym urządzeniu, przez okres nie krótszy niż 12 miesięcy. Nie dotyczy to przypadków naturalnego zuży</w:t>
      </w:r>
      <w:r w:rsidR="0025707D" w:rsidRPr="00094BFF">
        <w:rPr>
          <w:rFonts w:ascii="Franklin Gothic Book" w:hAnsi="Franklin Gothic Book"/>
          <w:szCs w:val="22"/>
          <w:lang w:val="pl-PL"/>
        </w:rPr>
        <w:t>cia eksploatowanych urządzeń. W </w:t>
      </w:r>
      <w:r w:rsidRPr="00094BFF">
        <w:rPr>
          <w:rFonts w:ascii="Franklin Gothic Book" w:hAnsi="Franklin Gothic Book"/>
          <w:szCs w:val="22"/>
          <w:lang w:val="pl-PL"/>
        </w:rPr>
        <w:t>przypadku uzyskania gorszych warunków gwarancji od podwykonawcy wymagane jest uzgodnienie ich przez Wykonawcę z Zamawiającym.</w:t>
      </w:r>
    </w:p>
    <w:p w14:paraId="783CB660" w14:textId="3E143A04" w:rsidR="00956658" w:rsidRPr="00132C6F" w:rsidRDefault="00956658" w:rsidP="00094BFF">
      <w:pPr>
        <w:pStyle w:val="Nagwek2"/>
        <w:rPr>
          <w:rFonts w:ascii="Franklin Gothic Book" w:hAnsi="Franklin Gothic Book"/>
          <w:szCs w:val="22"/>
          <w:lang w:val="pl-PL"/>
        </w:rPr>
      </w:pPr>
      <w:r w:rsidRPr="00094BFF">
        <w:rPr>
          <w:rFonts w:ascii="Franklin Gothic Book" w:hAnsi="Franklin Gothic Book"/>
          <w:szCs w:val="22"/>
          <w:lang w:val="pl-PL"/>
        </w:rPr>
        <w:t>Okresy gwarancji w każdym przypadku liczy się od dnia odbioru końcowego odrębnych przedmiotów odbiorów i rozliczeń</w:t>
      </w:r>
      <w:r>
        <w:rPr>
          <w:rFonts w:ascii="Franklin Gothic Book" w:hAnsi="Franklin Gothic Book"/>
          <w:szCs w:val="22"/>
          <w:lang w:val="pl-PL"/>
        </w:rPr>
        <w:t>,</w:t>
      </w:r>
      <w:r w:rsidRPr="00094BFF">
        <w:rPr>
          <w:rFonts w:ascii="Franklin Gothic Book" w:hAnsi="Franklin Gothic Book"/>
          <w:szCs w:val="22"/>
          <w:lang w:val="pl-PL"/>
        </w:rPr>
        <w:t xml:space="preserve"> jednak nie krócej niż 12 m-cy od momentu uruchomienia urządzenia, na którym realizowany był zakres prac.</w:t>
      </w:r>
    </w:p>
    <w:p w14:paraId="4C2D7337" w14:textId="6ABDC11C" w:rsidR="00956658" w:rsidRPr="00132C6F" w:rsidRDefault="00956658" w:rsidP="00094BFF">
      <w:pPr>
        <w:pStyle w:val="Nagwek2"/>
        <w:rPr>
          <w:rFonts w:ascii="Franklin Gothic Book" w:hAnsi="Franklin Gothic Book"/>
          <w:szCs w:val="22"/>
          <w:lang w:val="pl-PL"/>
        </w:rPr>
      </w:pPr>
      <w:r w:rsidRPr="00094BFF">
        <w:rPr>
          <w:rFonts w:ascii="Franklin Gothic Book" w:hAnsi="Franklin Gothic Book"/>
          <w:szCs w:val="22"/>
          <w:lang w:val="pl-PL"/>
        </w:rPr>
        <w:t>Zakres gwarancji i okres jej obowiązywania określany będzie w Protokołach Odbioru.</w:t>
      </w:r>
    </w:p>
    <w:p w14:paraId="0B00A411" w14:textId="07AEE243" w:rsidR="00956658" w:rsidRPr="00094BFF" w:rsidRDefault="00956658">
      <w:pPr>
        <w:pStyle w:val="Nagwek2"/>
        <w:rPr>
          <w:rFonts w:ascii="Franklin Gothic Book" w:hAnsi="Franklin Gothic Book"/>
          <w:szCs w:val="22"/>
          <w:lang w:val="pl-PL"/>
        </w:rPr>
      </w:pPr>
      <w:r w:rsidRPr="00094BFF">
        <w:rPr>
          <w:rFonts w:ascii="Franklin Gothic Book" w:hAnsi="Franklin Gothic Book"/>
          <w:szCs w:val="22"/>
          <w:lang w:val="pl-PL"/>
        </w:rPr>
        <w:t xml:space="preserve">W przypadku konieczności wykonywania </w:t>
      </w:r>
      <w:r w:rsidR="00DC37E1">
        <w:rPr>
          <w:rFonts w:ascii="Franklin Gothic Book" w:hAnsi="Franklin Gothic Book"/>
          <w:szCs w:val="22"/>
          <w:lang w:val="pl-PL"/>
        </w:rPr>
        <w:t>Usł</w:t>
      </w:r>
      <w:r>
        <w:rPr>
          <w:rFonts w:ascii="Franklin Gothic Book" w:hAnsi="Franklin Gothic Book"/>
          <w:szCs w:val="22"/>
          <w:lang w:val="pl-PL"/>
        </w:rPr>
        <w:t>ug</w:t>
      </w:r>
      <w:r w:rsidRPr="00094BFF">
        <w:rPr>
          <w:rFonts w:ascii="Franklin Gothic Book" w:hAnsi="Franklin Gothic Book"/>
          <w:szCs w:val="22"/>
          <w:lang w:val="pl-PL"/>
        </w:rPr>
        <w:t xml:space="preserve"> w ramach gwarancji lub rękojmi Wykonawca przystąpi do usunięcia wad niezwłocznie od chwili zawiadom</w:t>
      </w:r>
      <w:r w:rsidR="0025707D">
        <w:rPr>
          <w:rFonts w:ascii="Franklin Gothic Book" w:hAnsi="Franklin Gothic Book"/>
          <w:szCs w:val="22"/>
          <w:lang w:val="pl-PL"/>
        </w:rPr>
        <w:t>ienia na zasadach określonych w </w:t>
      </w:r>
      <w:r w:rsidRPr="00094BFF">
        <w:rPr>
          <w:rFonts w:ascii="Franklin Gothic Book" w:hAnsi="Franklin Gothic Book"/>
          <w:szCs w:val="22"/>
          <w:lang w:val="pl-PL"/>
        </w:rPr>
        <w:t>Umowie.</w:t>
      </w:r>
    </w:p>
    <w:p w14:paraId="7AB94315" w14:textId="77777777" w:rsidR="00956658" w:rsidRPr="00094BFF" w:rsidRDefault="00956658" w:rsidP="00094BFF">
      <w:pPr>
        <w:pStyle w:val="Nagwek2"/>
        <w:rPr>
          <w:rFonts w:ascii="Franklin Gothic Book" w:hAnsi="Franklin Gothic Book"/>
          <w:szCs w:val="22"/>
          <w:lang w:val="pl-PL"/>
        </w:rPr>
      </w:pPr>
      <w:r w:rsidRPr="00094BFF">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31D808E1" w14:textId="3C47ED8D" w:rsidR="00EF32CB" w:rsidRPr="00EF32CB" w:rsidRDefault="00956658" w:rsidP="00094BFF">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1E7775" w:rsidRDefault="00D051A9" w:rsidP="00D051A9">
      <w:pPr>
        <w:pStyle w:val="Nagwek1"/>
        <w:rPr>
          <w:rFonts w:ascii="Franklin Gothic Book" w:hAnsi="Franklin Gothic Book" w:cstheme="minorHAnsi"/>
          <w:szCs w:val="22"/>
          <w:u w:val="single"/>
          <w:lang w:val="pl-PL"/>
        </w:rPr>
      </w:pPr>
      <w:r w:rsidRPr="001E7775">
        <w:rPr>
          <w:rFonts w:ascii="Franklin Gothic Book" w:hAnsi="Franklin Gothic Book" w:cstheme="minorHAnsi"/>
          <w:szCs w:val="22"/>
          <w:u w:val="single"/>
          <w:lang w:val="pl-PL"/>
        </w:rPr>
        <w:t>Gwarancja Dobrego Wykonania UMOWY i ubezpieczenie</w:t>
      </w:r>
    </w:p>
    <w:p w14:paraId="2D6BD1FA" w14:textId="66A85064" w:rsidR="00D051A9" w:rsidRPr="001E7775"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1E7775">
        <w:rPr>
          <w:rFonts w:ascii="Franklin Gothic Book" w:hAnsi="Franklin Gothic Book" w:cs="Arial"/>
          <w:szCs w:val="22"/>
          <w:lang w:val="pl-PL"/>
        </w:rPr>
        <w:t xml:space="preserve">Wykonawca najpóźniej do dnia podpisania Umowy wniesie zabezpieczenie należytego wykonania Umowy w wysokości </w:t>
      </w:r>
      <w:r w:rsidR="00A546B6">
        <w:rPr>
          <w:rFonts w:ascii="Franklin Gothic Book" w:hAnsi="Franklin Gothic Book" w:cs="Arial"/>
          <w:szCs w:val="22"/>
          <w:lang w:val="pl-PL"/>
        </w:rPr>
        <w:t>5</w:t>
      </w:r>
      <w:r w:rsidRPr="001E7775">
        <w:rPr>
          <w:rFonts w:ascii="Franklin Gothic Book" w:hAnsi="Franklin Gothic Book" w:cs="Arial"/>
          <w:szCs w:val="22"/>
          <w:lang w:val="pl-PL"/>
        </w:rPr>
        <w:t xml:space="preserve">% (słownie: </w:t>
      </w:r>
      <w:r w:rsidR="00A546B6">
        <w:rPr>
          <w:rFonts w:ascii="Franklin Gothic Book" w:hAnsi="Franklin Gothic Book" w:cs="Arial"/>
          <w:szCs w:val="22"/>
          <w:lang w:val="pl-PL"/>
        </w:rPr>
        <w:t>pięć</w:t>
      </w:r>
      <w:r w:rsidR="00A546B6" w:rsidRPr="001E7775">
        <w:rPr>
          <w:rFonts w:ascii="Franklin Gothic Book" w:hAnsi="Franklin Gothic Book" w:cs="Arial"/>
          <w:szCs w:val="22"/>
          <w:lang w:val="pl-PL"/>
        </w:rPr>
        <w:t xml:space="preserve"> </w:t>
      </w:r>
      <w:r w:rsidRPr="001E7775">
        <w:rPr>
          <w:rFonts w:ascii="Franklin Gothic Book" w:hAnsi="Franklin Gothic Book" w:cs="Arial"/>
          <w:szCs w:val="22"/>
          <w:lang w:val="pl-PL"/>
        </w:rPr>
        <w:t xml:space="preserve">procent) wynagrodzenia </w:t>
      </w:r>
      <w:r w:rsidR="00A265CE" w:rsidRPr="001E7775">
        <w:rPr>
          <w:rFonts w:ascii="Franklin Gothic Book" w:hAnsi="Franklin Gothic Book" w:cs="Arial"/>
          <w:szCs w:val="22"/>
          <w:lang w:val="pl-PL"/>
        </w:rPr>
        <w:t>brutto</w:t>
      </w:r>
      <w:r w:rsidRPr="001E7775">
        <w:rPr>
          <w:rFonts w:ascii="Franklin Gothic Book" w:hAnsi="Franklin Gothic Book" w:cs="Arial"/>
          <w:szCs w:val="22"/>
          <w:lang w:val="pl-PL"/>
        </w:rPr>
        <w:t>, określonego w pkt 5.</w:t>
      </w:r>
      <w:r w:rsidR="00A40FF3" w:rsidRPr="001E7775">
        <w:rPr>
          <w:rFonts w:ascii="Franklin Gothic Book" w:hAnsi="Franklin Gothic Book" w:cs="Arial"/>
          <w:szCs w:val="22"/>
          <w:lang w:val="pl-PL"/>
        </w:rPr>
        <w:t>3</w:t>
      </w:r>
      <w:r w:rsidRPr="001E7775">
        <w:rPr>
          <w:rFonts w:ascii="Franklin Gothic Book" w:hAnsi="Franklin Gothic Book" w:cs="Arial"/>
          <w:szCs w:val="22"/>
          <w:lang w:val="pl-PL"/>
        </w:rPr>
        <w:t xml:space="preserve"> (dalej „</w:t>
      </w:r>
      <w:r w:rsidRPr="001E7775">
        <w:rPr>
          <w:rFonts w:ascii="Franklin Gothic Book" w:hAnsi="Franklin Gothic Book" w:cs="Arial"/>
          <w:b/>
          <w:szCs w:val="22"/>
          <w:lang w:val="pl-PL"/>
        </w:rPr>
        <w:t>Gwarancja Dobrego Wykonania Umowy</w:t>
      </w:r>
      <w:r w:rsidRPr="001E7775">
        <w:rPr>
          <w:rFonts w:ascii="Franklin Gothic Book" w:hAnsi="Franklin Gothic Book" w:cs="Arial"/>
          <w:szCs w:val="22"/>
          <w:lang w:val="pl-PL"/>
        </w:rPr>
        <w:t xml:space="preserve">”), tj. kwotę </w:t>
      </w:r>
      <w:r w:rsidRPr="001E7775">
        <w:rPr>
          <w:rFonts w:ascii="Franklin Gothic Book" w:hAnsi="Franklin Gothic Book" w:cs="Arial"/>
          <w:szCs w:val="22"/>
          <w:lang w:val="pl-PL"/>
        </w:rPr>
        <w:tab/>
        <w:t xml:space="preserve">………………. złotych </w:t>
      </w:r>
      <w:r w:rsidR="008A0EF1" w:rsidRPr="001E7775">
        <w:rPr>
          <w:rFonts w:ascii="Franklin Gothic Book" w:hAnsi="Franklin Gothic Book" w:cs="Arial"/>
          <w:szCs w:val="22"/>
          <w:lang w:val="pl-PL"/>
        </w:rPr>
        <w:t>brutto</w:t>
      </w:r>
      <w:r w:rsidRPr="001E7775">
        <w:rPr>
          <w:rFonts w:ascii="Franklin Gothic Book" w:hAnsi="Franklin Gothic Book" w:cs="Arial"/>
          <w:szCs w:val="22"/>
          <w:lang w:val="pl-PL"/>
        </w:rPr>
        <w:t>, w formie wskazanej w dokumentacji przetargowej.</w:t>
      </w:r>
    </w:p>
    <w:p w14:paraId="1C633BCA" w14:textId="6AA0D458" w:rsidR="00D051A9" w:rsidRPr="001E7775" w:rsidRDefault="00D051A9" w:rsidP="00D051A9">
      <w:pPr>
        <w:pStyle w:val="Nagwek2"/>
        <w:spacing w:before="0" w:after="0" w:line="300" w:lineRule="auto"/>
        <w:rPr>
          <w:rFonts w:ascii="Franklin Gothic Book" w:hAnsi="Franklin Gothic Book" w:cs="Arial"/>
          <w:b/>
          <w:szCs w:val="22"/>
          <w:lang w:val="pl-PL"/>
        </w:rPr>
      </w:pPr>
      <w:r w:rsidRPr="001E7775">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1E7775">
        <w:rPr>
          <w:rFonts w:ascii="Franklin Gothic Book" w:hAnsi="Franklin Gothic Book" w:cs="Arial"/>
          <w:szCs w:val="22"/>
          <w:lang w:val="pl-PL"/>
        </w:rPr>
        <w:t>zgodnie ze wzorem</w:t>
      </w:r>
      <w:r w:rsidRPr="001E7775">
        <w:rPr>
          <w:rFonts w:ascii="Franklin Gothic Book" w:hAnsi="Franklin Gothic Book" w:cs="Arial"/>
          <w:szCs w:val="22"/>
          <w:lang w:val="pl-PL"/>
        </w:rPr>
        <w:t xml:space="preserve"> wskazan</w:t>
      </w:r>
      <w:r w:rsidR="003B5863" w:rsidRPr="001E7775">
        <w:rPr>
          <w:rFonts w:ascii="Franklin Gothic Book" w:hAnsi="Franklin Gothic Book" w:cs="Arial"/>
          <w:szCs w:val="22"/>
          <w:lang w:val="pl-PL"/>
        </w:rPr>
        <w:t>ym</w:t>
      </w:r>
      <w:r w:rsidRPr="001E7775">
        <w:rPr>
          <w:rFonts w:ascii="Franklin Gothic Book" w:hAnsi="Franklin Gothic Book" w:cs="Arial"/>
          <w:szCs w:val="22"/>
          <w:lang w:val="pl-PL"/>
        </w:rPr>
        <w:t xml:space="preserve"> w Załączniku nr </w:t>
      </w:r>
      <w:r w:rsidR="008304CC" w:rsidRPr="001E7775">
        <w:rPr>
          <w:rFonts w:ascii="Franklin Gothic Book" w:hAnsi="Franklin Gothic Book" w:cs="Arial"/>
          <w:szCs w:val="22"/>
          <w:lang w:val="pl-PL"/>
        </w:rPr>
        <w:t xml:space="preserve">4 </w:t>
      </w:r>
      <w:r w:rsidRPr="001E7775">
        <w:rPr>
          <w:rFonts w:ascii="Franklin Gothic Book" w:hAnsi="Franklin Gothic Book" w:cs="Arial"/>
          <w:szCs w:val="22"/>
          <w:lang w:val="pl-PL"/>
        </w:rPr>
        <w:t xml:space="preserve">do Umowy. </w:t>
      </w:r>
    </w:p>
    <w:p w14:paraId="25F9714D" w14:textId="77777777" w:rsidR="00D051A9" w:rsidRPr="001E7775" w:rsidRDefault="00D051A9" w:rsidP="00D051A9">
      <w:pPr>
        <w:pStyle w:val="Nagwek2"/>
        <w:spacing w:before="0" w:after="0" w:line="300" w:lineRule="auto"/>
        <w:rPr>
          <w:rFonts w:ascii="Franklin Gothic Book" w:hAnsi="Franklin Gothic Book" w:cs="Arial"/>
          <w:szCs w:val="22"/>
          <w:lang w:val="pl-PL"/>
        </w:rPr>
      </w:pPr>
      <w:r w:rsidRPr="001E7775">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0E9E61" w:rsidR="00D051A9" w:rsidRPr="001E7775" w:rsidRDefault="00D051A9" w:rsidP="00D051A9">
      <w:pPr>
        <w:pStyle w:val="Nagwek2"/>
        <w:spacing w:before="0" w:after="0" w:line="300" w:lineRule="auto"/>
        <w:rPr>
          <w:rFonts w:ascii="Franklin Gothic Book" w:hAnsi="Franklin Gothic Book" w:cs="Arial"/>
          <w:b/>
          <w:szCs w:val="22"/>
          <w:lang w:val="pl-PL"/>
        </w:rPr>
      </w:pPr>
      <w:r w:rsidRPr="001E7775">
        <w:rPr>
          <w:rFonts w:ascii="Franklin Gothic Book" w:hAnsi="Franklin Gothic Book" w:cs="Arial"/>
          <w:szCs w:val="22"/>
          <w:lang w:val="pl-PL"/>
        </w:rPr>
        <w:t>Zamawiający zwróci Wykonawcy zabezpieczenie należytego wykonania Umowy:</w:t>
      </w:r>
    </w:p>
    <w:p w14:paraId="5C928B07" w14:textId="77777777" w:rsidR="00144A6A" w:rsidRPr="0005263E"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Pr>
          <w:rFonts w:ascii="Franklin Gothic Book" w:hAnsi="Franklin Gothic Book" w:cs="Arial"/>
          <w:szCs w:val="22"/>
          <w:lang w:val="pl-PL"/>
        </w:rPr>
        <w:t>7</w:t>
      </w:r>
      <w:r w:rsidRPr="0005263E">
        <w:rPr>
          <w:rFonts w:ascii="Franklin Gothic Book" w:hAnsi="Franklin Gothic Book" w:cs="Arial"/>
          <w:szCs w:val="22"/>
          <w:lang w:val="pl-PL"/>
        </w:rPr>
        <w:t xml:space="preserve">0% (słownie: </w:t>
      </w:r>
      <w:r>
        <w:rPr>
          <w:rFonts w:ascii="Franklin Gothic Book" w:hAnsi="Franklin Gothic Book" w:cs="Arial"/>
          <w:szCs w:val="22"/>
          <w:lang w:val="pl-PL"/>
        </w:rPr>
        <w:t>siedemdziesiąt</w:t>
      </w:r>
      <w:r w:rsidRPr="0005263E">
        <w:rPr>
          <w:rFonts w:ascii="Franklin Gothic Book" w:hAnsi="Franklin Gothic Book" w:cs="Arial"/>
          <w:szCs w:val="22"/>
          <w:lang w:val="pl-PL"/>
        </w:rPr>
        <w:t xml:space="preserve"> procent) zabezpieczenia należytego wykonania Umowy - w terminie 30 dni od dnia wykonania Przedmiotu Umowy i uznania go przez Zamawiającego za należycie wykonany,</w:t>
      </w:r>
    </w:p>
    <w:p w14:paraId="7CEC6C1F" w14:textId="77777777" w:rsidR="00144A6A" w:rsidRPr="0005263E" w:rsidRDefault="00144A6A" w:rsidP="00144A6A">
      <w:pPr>
        <w:pStyle w:val="Nagwek2"/>
        <w:numPr>
          <w:ilvl w:val="2"/>
          <w:numId w:val="1"/>
        </w:numPr>
        <w:tabs>
          <w:tab w:val="clear" w:pos="993"/>
          <w:tab w:val="num" w:pos="1418"/>
        </w:tabs>
        <w:spacing w:before="0" w:after="0" w:line="300" w:lineRule="auto"/>
        <w:ind w:left="1418"/>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Pr>
          <w:rFonts w:ascii="Franklin Gothic Book" w:hAnsi="Franklin Gothic Book" w:cs="Arial"/>
          <w:szCs w:val="22"/>
          <w:lang w:val="pl-PL"/>
        </w:rPr>
        <w:t>3</w:t>
      </w:r>
      <w:r w:rsidRPr="0005263E">
        <w:rPr>
          <w:rFonts w:ascii="Franklin Gothic Book" w:hAnsi="Franklin Gothic Book" w:cs="Arial"/>
          <w:szCs w:val="22"/>
          <w:lang w:val="pl-PL"/>
        </w:rPr>
        <w:t xml:space="preserve">0% (słownie: </w:t>
      </w:r>
      <w:r>
        <w:rPr>
          <w:rFonts w:ascii="Franklin Gothic Book" w:hAnsi="Franklin Gothic Book" w:cs="Arial"/>
          <w:szCs w:val="22"/>
          <w:lang w:val="pl-PL"/>
        </w:rPr>
        <w:t>trzydzieści</w:t>
      </w:r>
      <w:r w:rsidRPr="0005263E">
        <w:rPr>
          <w:rFonts w:ascii="Franklin Gothic Book" w:hAnsi="Franklin Gothic Book" w:cs="Arial"/>
          <w:szCs w:val="22"/>
          <w:lang w:val="pl-PL"/>
        </w:rPr>
        <w:t xml:space="preserve"> procent) zabezpieczenia należytego wykonania Umowy (stanowiące kwotę pozostawioną na zabezpieczenie roszczeń z tytułu rękojmi – w terminie 15 dni po upływie okresu rękojmi.   </w:t>
      </w:r>
    </w:p>
    <w:p w14:paraId="46687DAC" w14:textId="62E438F3"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t>
      </w:r>
      <w:r w:rsidRPr="001E7775">
        <w:rPr>
          <w:rFonts w:ascii="Franklin Gothic Book" w:hAnsi="Franklin Gothic Book"/>
          <w:szCs w:val="22"/>
          <w:lang w:val="pl-PL"/>
        </w:rPr>
        <w:lastRenderedPageBreak/>
        <w:t>w uznanym towarzystwie ubezpieczeniowym, którego obszar działania obejmuje co najmniej terytorium Polski i który posiada na terytorium Polski swą siedzibę, na kwotę minimum 5.000.000,00 zł (słownie: pięć milionów złotych)</w:t>
      </w:r>
      <w:r w:rsidR="0053566D">
        <w:rPr>
          <w:rFonts w:ascii="Franklin Gothic Book" w:hAnsi="Franklin Gothic Book"/>
          <w:szCs w:val="22"/>
          <w:lang w:val="pl-PL"/>
        </w:rPr>
        <w:t>, zgodnie z Załącznikiem nr 6 do Umowy</w:t>
      </w:r>
      <w:r w:rsidRPr="001E7775">
        <w:rPr>
          <w:rFonts w:ascii="Franklin Gothic Book" w:hAnsi="Franklin Gothic Book"/>
          <w:szCs w:val="22"/>
          <w:lang w:val="pl-PL"/>
        </w:rPr>
        <w:t xml:space="preserve">. </w:t>
      </w:r>
    </w:p>
    <w:p w14:paraId="31AA03EE" w14:textId="054932C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1E7775">
        <w:rPr>
          <w:rFonts w:ascii="Franklin Gothic Book" w:hAnsi="Franklin Gothic Book"/>
          <w:bCs w:val="0"/>
          <w:iCs w:val="0"/>
          <w:kern w:val="0"/>
          <w:sz w:val="24"/>
          <w:szCs w:val="24"/>
          <w:lang w:val="pl-PL" w:eastAsia="pl-PL"/>
        </w:rPr>
        <w:t xml:space="preserve"> </w:t>
      </w:r>
    </w:p>
    <w:p w14:paraId="3A6D1C43" w14:textId="77777777" w:rsidR="008D64E3" w:rsidRPr="001E7775" w:rsidRDefault="008D64E3" w:rsidP="008D64E3">
      <w:pPr>
        <w:pStyle w:val="Nagwek1"/>
        <w:rPr>
          <w:rFonts w:ascii="Franklin Gothic Book" w:hAnsi="Franklin Gothic Book"/>
        </w:rPr>
      </w:pPr>
      <w:r w:rsidRPr="001E7775">
        <w:rPr>
          <w:rFonts w:ascii="Franklin Gothic Book" w:hAnsi="Franklin Gothic Book"/>
        </w:rPr>
        <w:t>Klauzule waloryzacyjne</w:t>
      </w:r>
    </w:p>
    <w:p w14:paraId="06E20864" w14:textId="77777777" w:rsidR="008D64E3" w:rsidRPr="001E7775" w:rsidRDefault="008D64E3" w:rsidP="008D64E3">
      <w:pPr>
        <w:pStyle w:val="Nagwek2"/>
        <w:rPr>
          <w:rFonts w:ascii="Franklin Gothic Book" w:hAnsi="Franklin Gothic Book"/>
          <w:lang w:val="pl-PL"/>
        </w:rPr>
      </w:pPr>
      <w:r w:rsidRPr="001E7775">
        <w:rPr>
          <w:rFonts w:ascii="Franklin Gothic Book" w:hAnsi="Franklin Gothic Book"/>
          <w:lang w:val="pl-PL"/>
        </w:rPr>
        <w:t>Strony przewidują możliwość zmiany wysokości wynagrodzenia Wykonawcy w następujących sytuacjach:</w:t>
      </w:r>
    </w:p>
    <w:p w14:paraId="286893D6" w14:textId="601B4F21" w:rsidR="008D64E3" w:rsidRPr="001E7775" w:rsidRDefault="008D64E3" w:rsidP="00094BFF">
      <w:pPr>
        <w:pStyle w:val="Nagwek2"/>
        <w:numPr>
          <w:ilvl w:val="2"/>
          <w:numId w:val="53"/>
        </w:numPr>
        <w:rPr>
          <w:rFonts w:ascii="Franklin Gothic Book" w:hAnsi="Franklin Gothic Book"/>
          <w:lang w:val="pl-PL"/>
        </w:rPr>
      </w:pPr>
      <w:r w:rsidRPr="001E7775">
        <w:rPr>
          <w:rFonts w:ascii="Franklin Gothic Book" w:hAnsi="Franklin Gothic Book"/>
          <w:lang w:val="pl-PL"/>
        </w:rPr>
        <w:t>w przypadku zmiany stawki podatku od towarów i usług,</w:t>
      </w:r>
    </w:p>
    <w:p w14:paraId="4EFC325D" w14:textId="5C60E89C" w:rsidR="008D64E3" w:rsidRPr="00673168" w:rsidRDefault="000F7C9F" w:rsidP="00094BFF">
      <w:pPr>
        <w:pStyle w:val="Nagwek2"/>
        <w:numPr>
          <w:ilvl w:val="2"/>
          <w:numId w:val="53"/>
        </w:numPr>
        <w:rPr>
          <w:rFonts w:ascii="Franklin Gothic Book" w:hAnsi="Franklin Gothic Book"/>
          <w:lang w:val="pl-PL"/>
        </w:rPr>
      </w:pPr>
      <w:r w:rsidRPr="00094BFF">
        <w:rPr>
          <w:rFonts w:ascii="Franklin Gothic Book" w:hAnsi="Franklin Gothic Book"/>
          <w:lang w:val="pl-PL"/>
        </w:rPr>
        <w:t>wysokości minimalnego wynagrodzenia za pracę albo wysokości minimalnej stawki godzinowej, ustalonych na podstawie przepisów ustawy z dnia 10 października 2002 r. o</w:t>
      </w:r>
      <w:r w:rsidR="00E64270">
        <w:rPr>
          <w:rFonts w:ascii="Franklin Gothic Book" w:hAnsi="Franklin Gothic Book"/>
          <w:lang w:val="pl-PL"/>
        </w:rPr>
        <w:t> </w:t>
      </w:r>
      <w:r w:rsidRPr="00094BFF">
        <w:rPr>
          <w:rFonts w:ascii="Franklin Gothic Book" w:hAnsi="Franklin Gothic Book"/>
          <w:lang w:val="pl-PL"/>
        </w:rPr>
        <w:t>minimalnym wynagrodzeniu za pracę,</w:t>
      </w:r>
    </w:p>
    <w:p w14:paraId="3C24E769" w14:textId="77777777" w:rsidR="008D64E3" w:rsidRDefault="008D64E3" w:rsidP="00094BFF">
      <w:pPr>
        <w:pStyle w:val="Nagwek2"/>
        <w:numPr>
          <w:ilvl w:val="2"/>
          <w:numId w:val="53"/>
        </w:numPr>
        <w:rPr>
          <w:rFonts w:ascii="Franklin Gothic Book" w:hAnsi="Franklin Gothic Book"/>
          <w:lang w:val="pl-PL"/>
        </w:rPr>
      </w:pPr>
      <w:r w:rsidRPr="001E7775">
        <w:rPr>
          <w:rFonts w:ascii="Franklin Gothic Book" w:hAnsi="Franklin Gothic Book"/>
          <w:lang w:val="pl-PL"/>
        </w:rPr>
        <w:t>w przypadku zmiany zasad podlegania ubezpieczeniom społecznym lub ubezpieczeniu zdrowotnemu lub wysokości stawki składki na ubezpieczenia społeczne lub zdrowotne</w:t>
      </w:r>
    </w:p>
    <w:p w14:paraId="487B3B72" w14:textId="77777777" w:rsidR="00CD1400" w:rsidRPr="004674ED" w:rsidRDefault="00CD1400" w:rsidP="001C2DF5">
      <w:pPr>
        <w:pStyle w:val="Nagwek2"/>
        <w:numPr>
          <w:ilvl w:val="2"/>
          <w:numId w:val="53"/>
        </w:numPr>
        <w:rPr>
          <w:rFonts w:ascii="Franklin Gothic Book" w:hAnsi="Franklin Gothic Book"/>
          <w:lang w:val="pl-PL"/>
        </w:rPr>
      </w:pPr>
      <w:r w:rsidRPr="00247097">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6ECE87E0" w14:textId="77777777" w:rsidR="008D64E3" w:rsidRPr="001E7775" w:rsidRDefault="008D64E3" w:rsidP="008D64E3">
      <w:pPr>
        <w:pStyle w:val="Tekstpodstawowy2"/>
        <w:ind w:left="1416"/>
        <w:rPr>
          <w:rFonts w:ascii="Franklin Gothic Book" w:hAnsi="Franklin Gothic Book"/>
          <w:sz w:val="22"/>
          <w:szCs w:val="22"/>
        </w:rPr>
      </w:pPr>
      <w:r w:rsidRPr="001E7775">
        <w:rPr>
          <w:rFonts w:ascii="Franklin Gothic Book" w:hAnsi="Franklin Gothic Book"/>
          <w:sz w:val="22"/>
          <w:szCs w:val="22"/>
        </w:rPr>
        <w:t>- jeżeli zmiany te będą miały wpływ na koszty wykonania zamówienia przez Wykonawcę.</w:t>
      </w:r>
    </w:p>
    <w:p w14:paraId="043F8953" w14:textId="39AD40B1" w:rsidR="008D64E3" w:rsidRPr="001E7775" w:rsidRDefault="008D64E3" w:rsidP="008D64E3">
      <w:pPr>
        <w:pStyle w:val="Nagwek2"/>
        <w:rPr>
          <w:rFonts w:ascii="Franklin Gothic Book" w:hAnsi="Franklin Gothic Book"/>
          <w:lang w:val="pl-PL"/>
        </w:rPr>
      </w:pPr>
      <w:r w:rsidRPr="001E7775">
        <w:rPr>
          <w:rFonts w:ascii="Franklin Gothic Book" w:hAnsi="Franklin Gothic Book"/>
          <w:lang w:val="pl-PL"/>
        </w:rPr>
        <w:t xml:space="preserve">W sytuacji wystąpienia okoliczności wskazanych w </w:t>
      </w:r>
      <w:r w:rsidRPr="00A64F42">
        <w:rPr>
          <w:rFonts w:ascii="Franklin Gothic Book" w:hAnsi="Franklin Gothic Book"/>
          <w:lang w:val="pl-PL"/>
        </w:rPr>
        <w:t xml:space="preserve">pkt </w:t>
      </w:r>
      <w:r w:rsidR="00FD68F1" w:rsidRPr="00094BFF">
        <w:rPr>
          <w:rFonts w:ascii="Franklin Gothic Book" w:hAnsi="Franklin Gothic Book"/>
          <w:lang w:val="pl-PL"/>
        </w:rPr>
        <w:t>8</w:t>
      </w:r>
      <w:r w:rsidRPr="00A64F42">
        <w:rPr>
          <w:rFonts w:ascii="Franklin Gothic Book" w:hAnsi="Franklin Gothic Book"/>
          <w:lang w:val="pl-PL"/>
        </w:rPr>
        <w:t xml:space="preserve">.1.1 </w:t>
      </w:r>
      <w:r w:rsidRPr="001E7775">
        <w:rPr>
          <w:rFonts w:ascii="Franklin Gothic Book" w:hAnsi="Franklin Gothic Book"/>
          <w:lang w:val="pl-PL"/>
        </w:rPr>
        <w:t>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w:t>
      </w:r>
      <w:r w:rsidR="0025707D">
        <w:rPr>
          <w:rFonts w:ascii="Franklin Gothic Book" w:hAnsi="Franklin Gothic Book"/>
          <w:lang w:val="pl-PL"/>
        </w:rPr>
        <w:t> </w:t>
      </w:r>
      <w:r w:rsidRPr="001E7775">
        <w:rPr>
          <w:rFonts w:ascii="Franklin Gothic Book" w:hAnsi="Franklin Gothic Book"/>
          <w:lang w:val="pl-PL"/>
        </w:rPr>
        <w:t>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469793B4" w:rsidR="008D64E3" w:rsidRPr="001E7775" w:rsidRDefault="008D64E3" w:rsidP="008D64E3">
      <w:pPr>
        <w:pStyle w:val="Nagwek2"/>
        <w:rPr>
          <w:rFonts w:ascii="Franklin Gothic Book" w:hAnsi="Franklin Gothic Book"/>
          <w:lang w:val="pl-PL"/>
        </w:rPr>
      </w:pPr>
      <w:r w:rsidRPr="001E7775">
        <w:rPr>
          <w:rFonts w:ascii="Franklin Gothic Book" w:hAnsi="Franklin Gothic Book"/>
          <w:lang w:val="pl-PL"/>
        </w:rPr>
        <w:t xml:space="preserve">W sytuacji wystąpienia okoliczności wskazanych </w:t>
      </w:r>
      <w:r w:rsidRPr="00A64F42">
        <w:rPr>
          <w:rFonts w:ascii="Franklin Gothic Book" w:hAnsi="Franklin Gothic Book"/>
          <w:lang w:val="pl-PL"/>
        </w:rPr>
        <w:t xml:space="preserve">w pkt </w:t>
      </w:r>
      <w:r w:rsidR="00FD68F1" w:rsidRPr="00A64F42">
        <w:rPr>
          <w:rFonts w:ascii="Franklin Gothic Book" w:hAnsi="Franklin Gothic Book"/>
          <w:lang w:val="pl-PL"/>
        </w:rPr>
        <w:t>8</w:t>
      </w:r>
      <w:r w:rsidRPr="00A64F42">
        <w:rPr>
          <w:rFonts w:ascii="Franklin Gothic Book" w:hAnsi="Franklin Gothic Book"/>
          <w:lang w:val="pl-PL"/>
        </w:rPr>
        <w:t xml:space="preserve">.1.2 </w:t>
      </w:r>
      <w:r w:rsidRPr="001E7775">
        <w:rPr>
          <w:rFonts w:ascii="Franklin Gothic Book" w:hAnsi="Franklin Gothic Book"/>
          <w:lang w:val="pl-PL"/>
        </w:rPr>
        <w:t xml:space="preserve">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w:t>
      </w:r>
      <w:r w:rsidRPr="001E7775">
        <w:rPr>
          <w:rFonts w:ascii="Franklin Gothic Book" w:hAnsi="Franklin Gothic Book"/>
          <w:lang w:val="pl-PL"/>
        </w:rPr>
        <w:lastRenderedPageBreak/>
        <w:t xml:space="preserve">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1E7775">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5F42BB02" w:rsidR="008D64E3" w:rsidRDefault="008D64E3" w:rsidP="008D64E3">
      <w:pPr>
        <w:pStyle w:val="Nagwek2"/>
        <w:rPr>
          <w:rFonts w:ascii="Franklin Gothic Book" w:hAnsi="Franklin Gothic Book"/>
          <w:lang w:val="pl-PL"/>
        </w:rPr>
      </w:pPr>
      <w:r w:rsidRPr="001E7775">
        <w:rPr>
          <w:rFonts w:ascii="Franklin Gothic Book" w:hAnsi="Franklin Gothic Book"/>
          <w:lang w:val="pl-PL"/>
        </w:rPr>
        <w:t xml:space="preserve">W sytuacji wystąpienia okoliczności wskazanych w </w:t>
      </w:r>
      <w:r w:rsidRPr="00A64F42">
        <w:rPr>
          <w:rFonts w:ascii="Franklin Gothic Book" w:hAnsi="Franklin Gothic Book"/>
          <w:lang w:val="pl-PL"/>
        </w:rPr>
        <w:t xml:space="preserve">pkt. </w:t>
      </w:r>
      <w:r w:rsidR="00FD68F1" w:rsidRPr="00A64F42">
        <w:rPr>
          <w:rFonts w:ascii="Franklin Gothic Book" w:hAnsi="Franklin Gothic Book"/>
          <w:lang w:val="pl-PL"/>
        </w:rPr>
        <w:t>8</w:t>
      </w:r>
      <w:r w:rsidRPr="00A64F42">
        <w:rPr>
          <w:rFonts w:ascii="Franklin Gothic Book" w:hAnsi="Franklin Gothic Book"/>
          <w:lang w:val="pl-PL"/>
        </w:rPr>
        <w:t xml:space="preserve">.1.3 </w:t>
      </w:r>
      <w:r w:rsidRPr="001E7775">
        <w:rPr>
          <w:rFonts w:ascii="Franklin Gothic Book" w:hAnsi="Franklin Gothic Book"/>
          <w:lang w:val="pl-PL"/>
        </w:rPr>
        <w:t>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w:t>
      </w:r>
      <w:r w:rsidR="00E64270">
        <w:rPr>
          <w:rFonts w:ascii="Franklin Gothic Book" w:hAnsi="Franklin Gothic Book"/>
          <w:lang w:val="pl-PL"/>
        </w:rPr>
        <w:t> </w:t>
      </w:r>
      <w:r w:rsidRPr="001E7775">
        <w:rPr>
          <w:rFonts w:ascii="Franklin Gothic Book" w:hAnsi="Franklin Gothic Book"/>
          <w:lang w:val="pl-PL"/>
        </w:rPr>
        <w:t>prawne oraz dokładne wyliczenie kwoty wynagrodzenia Wykonawcy po zmianie umowy, w</w:t>
      </w:r>
      <w:r w:rsidR="00E64270">
        <w:rPr>
          <w:rFonts w:ascii="Franklin Gothic Book" w:hAnsi="Franklin Gothic Book"/>
          <w:lang w:val="pl-PL"/>
        </w:rPr>
        <w:t> </w:t>
      </w:r>
      <w:r w:rsidRPr="001E7775">
        <w:rPr>
          <w:rFonts w:ascii="Franklin Gothic Book" w:hAnsi="Franklin Gothic Book"/>
          <w:lang w:val="pl-PL"/>
        </w:rPr>
        <w:t>szczególności wykonawca będzie zobowiązany wykazać związek pomiędzy wnioskowaną kwotą podwyższenia wynagrodzenia umownego a wpływem zmiany zasad, o których mowa w</w:t>
      </w:r>
      <w:r w:rsidR="00E64270">
        <w:rPr>
          <w:rFonts w:ascii="Franklin Gothic Book" w:hAnsi="Franklin Gothic Book"/>
          <w:lang w:val="pl-PL"/>
        </w:rPr>
        <w:t> </w:t>
      </w:r>
      <w:r w:rsidRPr="001E7775">
        <w:rPr>
          <w:rFonts w:ascii="Franklin Gothic Book" w:hAnsi="Franklin Gothic Book"/>
          <w:lang w:val="pl-PL"/>
        </w:rPr>
        <w:t xml:space="preserve"> pkt. </w:t>
      </w:r>
      <w:r w:rsidR="002A295C">
        <w:rPr>
          <w:rFonts w:ascii="Franklin Gothic Book" w:hAnsi="Franklin Gothic Book"/>
          <w:lang w:val="pl-PL"/>
        </w:rPr>
        <w:t>8</w:t>
      </w:r>
      <w:r w:rsidRPr="001E7775">
        <w:rPr>
          <w:rFonts w:ascii="Franklin Gothic Book" w:hAnsi="Franklin Gothic Book"/>
          <w:lang w:val="pl-PL"/>
        </w:rPr>
        <w:t>.1.3,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49CEBD7" w14:textId="77777777" w:rsidR="002A295C" w:rsidRPr="00247097" w:rsidRDefault="002A295C" w:rsidP="002A295C">
      <w:pPr>
        <w:pStyle w:val="Nagwek2"/>
        <w:numPr>
          <w:ilvl w:val="1"/>
          <w:numId w:val="1"/>
        </w:numPr>
        <w:rPr>
          <w:rFonts w:ascii="Franklin Gothic Book" w:hAnsi="Franklin Gothic Book"/>
          <w:lang w:val="pl-PL"/>
        </w:rPr>
      </w:pPr>
      <w:r w:rsidRPr="00247097">
        <w:rPr>
          <w:rFonts w:ascii="Franklin Gothic Book" w:hAnsi="Franklin Gothic Book"/>
          <w:lang w:val="pl-PL"/>
        </w:rPr>
        <w:t>W sytuacji wystąpienia okoliczności wskazanych w pkt 8.1.4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1CF02A8C" w14:textId="77777777" w:rsidR="002A295C" w:rsidRPr="001C2DF5" w:rsidRDefault="002A295C" w:rsidP="001C2DF5">
      <w:pPr>
        <w:pStyle w:val="Tekstpodstawowy"/>
      </w:pPr>
    </w:p>
    <w:p w14:paraId="28AB3A2A" w14:textId="3825ECF5" w:rsidR="008D64E3" w:rsidRPr="001E7775" w:rsidRDefault="008D64E3" w:rsidP="008D64E3">
      <w:pPr>
        <w:pStyle w:val="Nagwek2"/>
        <w:rPr>
          <w:rFonts w:ascii="Franklin Gothic Book" w:hAnsi="Franklin Gothic Book"/>
          <w:lang w:val="pl-PL"/>
        </w:rPr>
      </w:pPr>
      <w:r w:rsidRPr="001E7775">
        <w:rPr>
          <w:rFonts w:ascii="Franklin Gothic Book" w:hAnsi="Franklin Gothic Book"/>
          <w:lang w:val="pl-PL"/>
        </w:rPr>
        <w:t xml:space="preserve">Zamawiający, po zaakceptowaniu wniosków, o których mowa w </w:t>
      </w:r>
      <w:r w:rsidR="00A64F42">
        <w:rPr>
          <w:rFonts w:ascii="Franklin Gothic Book" w:hAnsi="Franklin Gothic Book"/>
          <w:lang w:val="pl-PL"/>
        </w:rPr>
        <w:t>pkt</w:t>
      </w:r>
      <w:r w:rsidRPr="00A64F42">
        <w:rPr>
          <w:rFonts w:ascii="Franklin Gothic Book" w:hAnsi="Franklin Gothic Book"/>
          <w:lang w:val="pl-PL"/>
        </w:rPr>
        <w:t xml:space="preserve"> </w:t>
      </w:r>
      <w:r w:rsidR="00FD68F1" w:rsidRPr="00A64F42">
        <w:rPr>
          <w:rFonts w:ascii="Franklin Gothic Book" w:hAnsi="Franklin Gothic Book"/>
          <w:lang w:val="pl-PL"/>
        </w:rPr>
        <w:t>8</w:t>
      </w:r>
      <w:r w:rsidRPr="00A64F42">
        <w:rPr>
          <w:rFonts w:ascii="Franklin Gothic Book" w:hAnsi="Franklin Gothic Book"/>
          <w:lang w:val="pl-PL"/>
        </w:rPr>
        <w:t xml:space="preserve">.2, </w:t>
      </w:r>
      <w:r w:rsidR="00FD68F1" w:rsidRPr="00A64F42">
        <w:rPr>
          <w:rFonts w:ascii="Franklin Gothic Book" w:hAnsi="Franklin Gothic Book"/>
          <w:lang w:val="pl-PL"/>
        </w:rPr>
        <w:t>8</w:t>
      </w:r>
      <w:r w:rsidRPr="00A64F42">
        <w:rPr>
          <w:rFonts w:ascii="Franklin Gothic Book" w:hAnsi="Franklin Gothic Book"/>
          <w:lang w:val="pl-PL"/>
        </w:rPr>
        <w:t xml:space="preserve">.3, </w:t>
      </w:r>
      <w:r w:rsidR="00FD68F1" w:rsidRPr="00A64F42">
        <w:rPr>
          <w:rFonts w:ascii="Franklin Gothic Book" w:hAnsi="Franklin Gothic Book"/>
          <w:lang w:val="pl-PL"/>
        </w:rPr>
        <w:t>8</w:t>
      </w:r>
      <w:r w:rsidRPr="00A64F42">
        <w:rPr>
          <w:rFonts w:ascii="Franklin Gothic Book" w:hAnsi="Franklin Gothic Book"/>
          <w:lang w:val="pl-PL"/>
        </w:rPr>
        <w:t>.4</w:t>
      </w:r>
      <w:r w:rsidR="002A295C">
        <w:rPr>
          <w:rFonts w:ascii="Franklin Gothic Book" w:hAnsi="Franklin Gothic Book"/>
          <w:lang w:val="pl-PL"/>
        </w:rPr>
        <w:t>, 8.5</w:t>
      </w:r>
      <w:r w:rsidRPr="00A64F42">
        <w:rPr>
          <w:rFonts w:ascii="Franklin Gothic Book" w:hAnsi="Franklin Gothic Book"/>
          <w:lang w:val="pl-PL"/>
        </w:rPr>
        <w:t xml:space="preserve"> </w:t>
      </w:r>
      <w:r w:rsidRPr="001E7775">
        <w:rPr>
          <w:rFonts w:ascii="Franklin Gothic Book" w:hAnsi="Franklin Gothic Book"/>
          <w:lang w:val="pl-PL"/>
        </w:rPr>
        <w:t xml:space="preserve">Umowy, wyznacza datę podpisania aneksu do Umowy. </w:t>
      </w:r>
    </w:p>
    <w:p w14:paraId="4BE31A19" w14:textId="77777777" w:rsidR="008D64E3" w:rsidRPr="001E7775" w:rsidRDefault="008D64E3" w:rsidP="008D64E3">
      <w:pPr>
        <w:pStyle w:val="Nagwek2"/>
        <w:rPr>
          <w:rFonts w:ascii="Franklin Gothic Book" w:hAnsi="Franklin Gothic Book"/>
          <w:lang w:val="pl-PL"/>
        </w:rPr>
      </w:pPr>
      <w:r w:rsidRPr="001E7775">
        <w:rPr>
          <w:rFonts w:ascii="Franklin Gothic Book" w:hAnsi="Franklin Gothic Book"/>
          <w:lang w:val="pl-PL"/>
        </w:rPr>
        <w:lastRenderedPageBreak/>
        <w:t>Powyższa procedura nie znajduje zastosowania w sytuacji, gdy przepisy wprowadzające zmiany, o których mowa w art. 142 ust. 5 pkt 1 – 3 Ustawy określają odmienne zasady lub tryb ich wprowadzenia.</w:t>
      </w:r>
    </w:p>
    <w:p w14:paraId="62659022" w14:textId="77777777" w:rsidR="00D051A9" w:rsidRPr="001E7775" w:rsidRDefault="00D051A9" w:rsidP="00D051A9">
      <w:pPr>
        <w:pStyle w:val="Nagwek1"/>
        <w:rPr>
          <w:rFonts w:ascii="Franklin Gothic Book" w:hAnsi="Franklin Gothic Book" w:cstheme="minorHAnsi"/>
          <w:bCs w:val="0"/>
          <w:szCs w:val="22"/>
          <w:u w:val="single"/>
          <w:lang w:val="pl-PL"/>
        </w:rPr>
      </w:pPr>
      <w:r w:rsidRPr="001E7775">
        <w:rPr>
          <w:rFonts w:ascii="Franklin Gothic Book" w:hAnsi="Franklin Gothic Book" w:cstheme="minorHAnsi"/>
          <w:bCs w:val="0"/>
          <w:szCs w:val="22"/>
          <w:u w:val="single"/>
          <w:lang w:val="pl-PL"/>
        </w:rPr>
        <w:t>OSOBY ODPOWIEDZIALNE ZA REALIZACJĘ UMOWY</w:t>
      </w:r>
    </w:p>
    <w:p w14:paraId="6D575DE9" w14:textId="77777777" w:rsidR="00D051A9" w:rsidRPr="001E7775" w:rsidRDefault="00D051A9" w:rsidP="00D051A9">
      <w:pPr>
        <w:pStyle w:val="Nagwek2"/>
        <w:rPr>
          <w:rFonts w:ascii="Franklin Gothic Book" w:hAnsi="Franklin Gothic Book"/>
          <w:szCs w:val="22"/>
        </w:rPr>
      </w:pPr>
      <w:r w:rsidRPr="001E7775">
        <w:rPr>
          <w:rFonts w:ascii="Franklin Gothic Book" w:hAnsi="Franklin Gothic Book"/>
          <w:szCs w:val="22"/>
        </w:rPr>
        <w:t>Zamawiający wyznacza niniejszym:</w:t>
      </w:r>
    </w:p>
    <w:p w14:paraId="4BBAB39F" w14:textId="77777777" w:rsidR="00D051A9" w:rsidRPr="001E7775"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1E7775">
        <w:rPr>
          <w:rStyle w:val="Nagwek3Znak"/>
          <w:rFonts w:ascii="Franklin Gothic Book" w:eastAsia="Calibri" w:hAnsi="Franklin Gothic Book" w:cstheme="minorHAnsi"/>
          <w:b/>
          <w:szCs w:val="22"/>
          <w:lang w:val="pl-PL"/>
        </w:rPr>
        <w:t>Imię i nazwisko</w:t>
      </w:r>
      <w:r w:rsidRPr="001E7775">
        <w:rPr>
          <w:rStyle w:val="Nagwek3Znak"/>
          <w:rFonts w:ascii="Franklin Gothic Book" w:eastAsia="Calibri" w:hAnsi="Franklin Gothic Book" w:cstheme="minorHAnsi"/>
          <w:szCs w:val="22"/>
          <w:lang w:val="pl-PL"/>
        </w:rPr>
        <w:t>:[●], tel.: [●], email: [●]</w:t>
      </w:r>
    </w:p>
    <w:p w14:paraId="5489BDE4" w14:textId="77777777" w:rsidR="00D051A9" w:rsidRPr="001E7775" w:rsidRDefault="00D051A9" w:rsidP="00D051A9">
      <w:pPr>
        <w:pStyle w:val="Nagwek2"/>
        <w:numPr>
          <w:ilvl w:val="0"/>
          <w:numId w:val="0"/>
        </w:numPr>
        <w:ind w:left="709"/>
        <w:rPr>
          <w:rFonts w:ascii="Franklin Gothic Book" w:hAnsi="Franklin Gothic Book" w:cstheme="minorHAnsi"/>
          <w:szCs w:val="22"/>
          <w:lang w:val="pl-PL"/>
        </w:rPr>
      </w:pPr>
      <w:r w:rsidRPr="001E7775">
        <w:rPr>
          <w:rFonts w:ascii="Franklin Gothic Book" w:hAnsi="Franklin Gothic Book" w:cstheme="minorHAnsi"/>
          <w:szCs w:val="22"/>
          <w:lang w:val="pl-PL"/>
        </w:rPr>
        <w:t xml:space="preserve">oraz </w:t>
      </w:r>
    </w:p>
    <w:p w14:paraId="4346B995" w14:textId="77777777" w:rsidR="00D051A9" w:rsidRPr="001E7775" w:rsidRDefault="00D051A9" w:rsidP="00D051A9">
      <w:pPr>
        <w:pStyle w:val="Nagwek2"/>
        <w:numPr>
          <w:ilvl w:val="0"/>
          <w:numId w:val="0"/>
        </w:numPr>
        <w:ind w:left="709"/>
        <w:rPr>
          <w:rFonts w:ascii="Franklin Gothic Book" w:eastAsia="Calibri" w:hAnsi="Franklin Gothic Book" w:cstheme="minorHAnsi"/>
          <w:szCs w:val="22"/>
          <w:lang w:val="pl-PL"/>
        </w:rPr>
      </w:pPr>
      <w:r w:rsidRPr="001E7775">
        <w:rPr>
          <w:rStyle w:val="Nagwek3Znak"/>
          <w:rFonts w:ascii="Franklin Gothic Book" w:eastAsia="Calibri" w:hAnsi="Franklin Gothic Book" w:cstheme="minorHAnsi"/>
          <w:b/>
          <w:szCs w:val="22"/>
          <w:lang w:val="pl-PL"/>
        </w:rPr>
        <w:t>Imię i nazwisko</w:t>
      </w:r>
      <w:r w:rsidRPr="001E7775">
        <w:rPr>
          <w:rStyle w:val="Nagwek3Znak"/>
          <w:rFonts w:ascii="Franklin Gothic Book" w:eastAsia="Calibri" w:hAnsi="Franklin Gothic Book" w:cstheme="minorHAnsi"/>
          <w:szCs w:val="22"/>
          <w:lang w:val="pl-PL"/>
        </w:rPr>
        <w:t>:[●], tel.: [●], email: [●]</w:t>
      </w:r>
    </w:p>
    <w:p w14:paraId="0B4A563C" w14:textId="77777777" w:rsidR="00D051A9" w:rsidRPr="001E7775" w:rsidRDefault="00D051A9" w:rsidP="00D051A9">
      <w:pPr>
        <w:pStyle w:val="Nagwek2"/>
        <w:numPr>
          <w:ilvl w:val="0"/>
          <w:numId w:val="0"/>
        </w:numPr>
        <w:ind w:left="709"/>
        <w:rPr>
          <w:rFonts w:ascii="Franklin Gothic Book" w:hAnsi="Franklin Gothic Book" w:cstheme="minorHAnsi"/>
          <w:szCs w:val="22"/>
          <w:lang w:val="pl-PL"/>
        </w:rPr>
      </w:pPr>
      <w:r w:rsidRPr="001E7775">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1E7775">
        <w:rPr>
          <w:rFonts w:ascii="Franklin Gothic Book" w:hAnsi="Franklin Gothic Book" w:cstheme="minorHAnsi"/>
          <w:b/>
          <w:szCs w:val="22"/>
          <w:lang w:val="pl-PL"/>
        </w:rPr>
        <w:t>Pełnomocnikami Zamawiającego</w:t>
      </w:r>
      <w:r w:rsidRPr="001E7775">
        <w:rPr>
          <w:rFonts w:ascii="Franklin Gothic Book" w:hAnsi="Franklin Gothic Book" w:cstheme="minorHAnsi"/>
          <w:szCs w:val="22"/>
          <w:lang w:val="pl-PL"/>
        </w:rPr>
        <w:t>” lub z osobna "</w:t>
      </w:r>
      <w:r w:rsidRPr="001E7775">
        <w:rPr>
          <w:rFonts w:ascii="Franklin Gothic Book" w:hAnsi="Franklin Gothic Book" w:cstheme="minorHAnsi"/>
          <w:b/>
          <w:szCs w:val="22"/>
          <w:lang w:val="pl-PL"/>
        </w:rPr>
        <w:t>Pełnomocnikiem Zamawiającego</w:t>
      </w:r>
      <w:r w:rsidRPr="001E7775">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1E7775" w:rsidRDefault="00D051A9" w:rsidP="00D051A9">
      <w:pPr>
        <w:pStyle w:val="Nagwek2"/>
        <w:rPr>
          <w:rFonts w:ascii="Franklin Gothic Book" w:hAnsi="Franklin Gothic Book"/>
          <w:szCs w:val="22"/>
        </w:rPr>
      </w:pPr>
      <w:r w:rsidRPr="001E7775">
        <w:rPr>
          <w:rFonts w:ascii="Franklin Gothic Book" w:hAnsi="Franklin Gothic Book"/>
          <w:szCs w:val="22"/>
        </w:rPr>
        <w:t>Wykonawca wyznacza niniejszym:</w:t>
      </w:r>
    </w:p>
    <w:p w14:paraId="1293082F" w14:textId="77777777" w:rsidR="00D051A9" w:rsidRPr="001E7775"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1E7775">
        <w:rPr>
          <w:rStyle w:val="Nagwek3Znak"/>
          <w:rFonts w:ascii="Franklin Gothic Book" w:eastAsia="Calibri" w:hAnsi="Franklin Gothic Book" w:cstheme="minorHAnsi"/>
          <w:b/>
          <w:szCs w:val="22"/>
          <w:lang w:val="pl-PL"/>
        </w:rPr>
        <w:t>Imię i nazwisko</w:t>
      </w:r>
      <w:r w:rsidRPr="001E7775">
        <w:rPr>
          <w:rStyle w:val="Nagwek3Znak"/>
          <w:rFonts w:ascii="Franklin Gothic Book" w:eastAsia="Calibri" w:hAnsi="Franklin Gothic Book" w:cstheme="minorHAnsi"/>
          <w:szCs w:val="22"/>
          <w:lang w:val="pl-PL"/>
        </w:rPr>
        <w:t>:[●], tel.: [●], email: [●]</w:t>
      </w:r>
    </w:p>
    <w:p w14:paraId="2DADA7FA" w14:textId="77777777" w:rsidR="00D051A9" w:rsidRPr="001E7775" w:rsidRDefault="00D051A9" w:rsidP="00D051A9">
      <w:pPr>
        <w:pStyle w:val="Nagwek2"/>
        <w:numPr>
          <w:ilvl w:val="0"/>
          <w:numId w:val="0"/>
        </w:numPr>
        <w:ind w:left="709"/>
        <w:rPr>
          <w:rFonts w:ascii="Franklin Gothic Book" w:hAnsi="Franklin Gothic Book" w:cstheme="minorHAnsi"/>
          <w:szCs w:val="22"/>
          <w:lang w:val="pl-PL"/>
        </w:rPr>
      </w:pPr>
      <w:r w:rsidRPr="001E7775">
        <w:rPr>
          <w:rFonts w:ascii="Franklin Gothic Book" w:hAnsi="Franklin Gothic Book" w:cstheme="minorHAnsi"/>
          <w:szCs w:val="22"/>
          <w:lang w:val="pl-PL"/>
        </w:rPr>
        <w:t xml:space="preserve">oraz </w:t>
      </w:r>
    </w:p>
    <w:p w14:paraId="7A11DE6F" w14:textId="77777777" w:rsidR="00D051A9" w:rsidRPr="001E7775"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1E7775">
        <w:rPr>
          <w:rStyle w:val="Nagwek3Znak"/>
          <w:rFonts w:ascii="Franklin Gothic Book" w:eastAsia="Calibri" w:hAnsi="Franklin Gothic Book" w:cstheme="minorHAnsi"/>
          <w:b/>
          <w:szCs w:val="22"/>
          <w:lang w:val="pl-PL"/>
        </w:rPr>
        <w:t>Imię i nazwisko</w:t>
      </w:r>
      <w:r w:rsidRPr="001E7775">
        <w:rPr>
          <w:rStyle w:val="Nagwek3Znak"/>
          <w:rFonts w:ascii="Franklin Gothic Book" w:eastAsia="Calibri" w:hAnsi="Franklin Gothic Book" w:cstheme="minorHAnsi"/>
          <w:szCs w:val="22"/>
          <w:lang w:val="pl-PL"/>
        </w:rPr>
        <w:t>:[●], tel.: [●], email: [●]</w:t>
      </w:r>
    </w:p>
    <w:p w14:paraId="1A8F4682" w14:textId="77777777" w:rsidR="00D051A9" w:rsidRPr="001E7775" w:rsidRDefault="00D051A9" w:rsidP="00D051A9">
      <w:pPr>
        <w:pStyle w:val="Nagwek2"/>
        <w:numPr>
          <w:ilvl w:val="0"/>
          <w:numId w:val="0"/>
        </w:numPr>
        <w:ind w:left="709"/>
        <w:rPr>
          <w:rFonts w:ascii="Franklin Gothic Book" w:hAnsi="Franklin Gothic Book" w:cstheme="minorHAnsi"/>
          <w:szCs w:val="22"/>
          <w:lang w:val="pl-PL"/>
        </w:rPr>
      </w:pPr>
      <w:r w:rsidRPr="001E7775">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1E7775">
        <w:rPr>
          <w:rFonts w:ascii="Franklin Gothic Book" w:hAnsi="Franklin Gothic Book" w:cstheme="minorHAnsi"/>
          <w:b/>
          <w:szCs w:val="22"/>
          <w:lang w:val="pl-PL"/>
        </w:rPr>
        <w:t>Pełnomocnikami Wykonawcy</w:t>
      </w:r>
      <w:r w:rsidRPr="001E7775">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W zakresach określonych w pkt 1 i 2 Umowy kontrola Usług będzie sprawowana również przez:</w:t>
      </w:r>
    </w:p>
    <w:p w14:paraId="3EE61EF3" w14:textId="77777777" w:rsidR="00D051A9" w:rsidRPr="001E7775"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1E7775">
        <w:rPr>
          <w:rFonts w:ascii="Franklin Gothic Book" w:hAnsi="Franklin Gothic Book"/>
          <w:szCs w:val="22"/>
          <w:lang w:val="pl-PL"/>
        </w:rPr>
        <w:t>Służby techniczne Zamawiającego– w zakresie operacyjnym,</w:t>
      </w:r>
    </w:p>
    <w:p w14:paraId="1D3E2F83" w14:textId="18A14B20" w:rsidR="00D051A9" w:rsidRPr="001E7775"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1E7775">
        <w:rPr>
          <w:rFonts w:ascii="Franklin Gothic Book" w:hAnsi="Franklin Gothic Book"/>
          <w:szCs w:val="22"/>
          <w:lang w:val="pl-PL"/>
        </w:rPr>
        <w:t>Służby BHP, i służby ochrony środowiska Zamawiającego</w:t>
      </w:r>
      <w:r w:rsidR="0025707D">
        <w:rPr>
          <w:rFonts w:ascii="Franklin Gothic Book" w:hAnsi="Franklin Gothic Book"/>
          <w:szCs w:val="22"/>
          <w:lang w:val="pl-PL"/>
        </w:rPr>
        <w:t>,</w:t>
      </w:r>
    </w:p>
    <w:p w14:paraId="75B18942" w14:textId="77777777" w:rsidR="00D051A9" w:rsidRPr="001E7775" w:rsidRDefault="00D051A9" w:rsidP="00094BFF">
      <w:pPr>
        <w:pStyle w:val="Nagwek2"/>
        <w:numPr>
          <w:ilvl w:val="2"/>
          <w:numId w:val="53"/>
        </w:numPr>
        <w:tabs>
          <w:tab w:val="clear" w:pos="993"/>
          <w:tab w:val="num" w:pos="1276"/>
        </w:tabs>
        <w:ind w:hanging="567"/>
        <w:rPr>
          <w:rFonts w:ascii="Franklin Gothic Book" w:hAnsi="Franklin Gothic Book"/>
          <w:szCs w:val="22"/>
          <w:lang w:val="pl-PL"/>
        </w:rPr>
      </w:pPr>
      <w:r w:rsidRPr="001E7775">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1E7775" w:rsidRDefault="00D051A9" w:rsidP="00D051A9">
      <w:pPr>
        <w:pStyle w:val="Nagwek2"/>
        <w:spacing w:before="0" w:after="0" w:line="300" w:lineRule="auto"/>
        <w:rPr>
          <w:rFonts w:ascii="Franklin Gothic Book" w:hAnsi="Franklin Gothic Book" w:cs="Arial"/>
          <w:b/>
          <w:bCs w:val="0"/>
          <w:iCs w:val="0"/>
          <w:szCs w:val="22"/>
          <w:lang w:val="pl-PL"/>
        </w:rPr>
      </w:pPr>
      <w:r w:rsidRPr="001E7775">
        <w:rPr>
          <w:rFonts w:ascii="Franklin Gothic Book" w:hAnsi="Franklin Gothic Book" w:cs="Arial"/>
          <w:szCs w:val="22"/>
          <w:lang w:val="pl-PL"/>
        </w:rPr>
        <w:t>Zasadniczo Wykonawca powierza wykonania Umowy osobie trzeciej w zakresie wskazanym w</w:t>
      </w:r>
      <w:r w:rsidR="00376DA5" w:rsidRPr="001E7775">
        <w:rPr>
          <w:rFonts w:ascii="Franklin Gothic Book" w:hAnsi="Franklin Gothic Book" w:cs="Arial"/>
          <w:szCs w:val="22"/>
          <w:lang w:val="pl-PL"/>
        </w:rPr>
        <w:t> </w:t>
      </w:r>
      <w:r w:rsidRPr="001E7775">
        <w:rPr>
          <w:rFonts w:ascii="Franklin Gothic Book" w:hAnsi="Franklin Gothic Book" w:cs="Arial"/>
          <w:szCs w:val="22"/>
          <w:lang w:val="pl-PL"/>
        </w:rPr>
        <w:t>Ofercie.</w:t>
      </w:r>
    </w:p>
    <w:p w14:paraId="057C0CDD" w14:textId="77777777" w:rsidR="00D051A9" w:rsidRPr="001E7775" w:rsidRDefault="00D051A9" w:rsidP="00D051A9">
      <w:pPr>
        <w:pStyle w:val="Nagwek2"/>
        <w:spacing w:before="0" w:after="0" w:line="300" w:lineRule="auto"/>
        <w:rPr>
          <w:rFonts w:ascii="Franklin Gothic Book" w:hAnsi="Franklin Gothic Book" w:cs="Arial"/>
          <w:b/>
          <w:szCs w:val="22"/>
          <w:lang w:val="pl-PL"/>
        </w:rPr>
      </w:pPr>
      <w:r w:rsidRPr="001E7775">
        <w:rPr>
          <w:rFonts w:ascii="Franklin Gothic Book" w:hAnsi="Franklin Gothic Book" w:cs="Arial"/>
          <w:szCs w:val="22"/>
          <w:lang w:val="pl-PL"/>
        </w:rPr>
        <w:lastRenderedPageBreak/>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ECBD89F" w:rsidR="00D051A9" w:rsidRPr="00094BFF" w:rsidRDefault="00D051A9" w:rsidP="00094BFF">
      <w:pPr>
        <w:pStyle w:val="Nagwek2"/>
        <w:rPr>
          <w:rFonts w:ascii="Franklin Gothic Book" w:hAnsi="Franklin Gothic Book"/>
          <w:szCs w:val="22"/>
          <w:lang w:val="pl-PL"/>
        </w:rPr>
      </w:pPr>
      <w:r w:rsidRPr="00673168">
        <w:rPr>
          <w:rFonts w:ascii="Franklin Gothic Book" w:hAnsi="Franklin Gothic Book"/>
          <w:szCs w:val="22"/>
          <w:lang w:val="pl-PL"/>
        </w:rPr>
        <w:t>Jeżeli Zamawiający stwierdzi, że wobec danego podwykonawcy zachodzą podstawy wykluczenia, Wykonawca obowiązany jest zastąpić tego podwykonawcę lub zrezygnować z</w:t>
      </w:r>
      <w:r w:rsidR="0025707D">
        <w:rPr>
          <w:rFonts w:ascii="Franklin Gothic Book" w:hAnsi="Franklin Gothic Book"/>
          <w:szCs w:val="22"/>
          <w:lang w:val="pl-PL"/>
        </w:rPr>
        <w:t> </w:t>
      </w:r>
      <w:r w:rsidRPr="00673168">
        <w:rPr>
          <w:rFonts w:ascii="Franklin Gothic Book" w:hAnsi="Franklin Gothic Book"/>
          <w:szCs w:val="22"/>
          <w:lang w:val="pl-PL"/>
        </w:rPr>
        <w:t>powierzenia wykonania części zamówienia podwykonawcy.</w:t>
      </w:r>
    </w:p>
    <w:p w14:paraId="204435EF" w14:textId="77777777" w:rsidR="00D051A9" w:rsidRPr="00094BFF" w:rsidRDefault="00D051A9" w:rsidP="00094BFF">
      <w:pPr>
        <w:pStyle w:val="Nagwek2"/>
        <w:rPr>
          <w:rFonts w:ascii="Franklin Gothic Book" w:hAnsi="Franklin Gothic Book"/>
          <w:szCs w:val="22"/>
          <w:lang w:val="pl-PL"/>
        </w:rPr>
      </w:pPr>
      <w:r w:rsidRPr="00673168">
        <w:rPr>
          <w:rFonts w:ascii="Franklin Gothic Book" w:hAnsi="Franklin Gothic Book"/>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094BFF" w:rsidRDefault="00D051A9" w:rsidP="00094BFF">
      <w:pPr>
        <w:pStyle w:val="Nagwek2"/>
        <w:rPr>
          <w:rFonts w:ascii="Franklin Gothic Book" w:hAnsi="Franklin Gothic Book"/>
          <w:szCs w:val="22"/>
          <w:lang w:val="pl-PL"/>
        </w:rPr>
      </w:pPr>
      <w:r w:rsidRPr="00673168">
        <w:rPr>
          <w:rFonts w:ascii="Franklin Gothic Book" w:hAnsi="Franklin Gothic Book"/>
          <w:szCs w:val="22"/>
          <w:lang w:val="pl-PL"/>
        </w:rPr>
        <w:t>Powierzenie wykonania części zamówienia podwykonawcom nie zwalnia Wykonawcy z</w:t>
      </w:r>
      <w:r w:rsidR="00376DA5" w:rsidRPr="00673168">
        <w:rPr>
          <w:rFonts w:ascii="Franklin Gothic Book" w:hAnsi="Franklin Gothic Book"/>
          <w:szCs w:val="22"/>
          <w:lang w:val="pl-PL"/>
        </w:rPr>
        <w:t> </w:t>
      </w:r>
      <w:r w:rsidRPr="00673168">
        <w:rPr>
          <w:rFonts w:ascii="Franklin Gothic Book" w:hAnsi="Franklin Gothic Book"/>
          <w:szCs w:val="22"/>
          <w:lang w:val="pl-PL"/>
        </w:rPr>
        <w:t>odpowiedzialności za należyte wykonanie tego zamówienia.</w:t>
      </w:r>
    </w:p>
    <w:p w14:paraId="6F1274B3" w14:textId="7FB64BC8" w:rsidR="00D051A9" w:rsidRPr="00673168" w:rsidRDefault="00D051A9" w:rsidP="00094BFF">
      <w:pPr>
        <w:pStyle w:val="Nagwek2"/>
        <w:rPr>
          <w:rFonts w:ascii="Franklin Gothic Book" w:hAnsi="Franklin Gothic Book"/>
          <w:szCs w:val="22"/>
          <w:lang w:val="pl-PL"/>
        </w:rPr>
      </w:pPr>
      <w:r w:rsidRPr="00673168">
        <w:rPr>
          <w:rFonts w:ascii="Franklin Gothic Book" w:hAnsi="Franklin Gothic Book"/>
          <w:szCs w:val="22"/>
          <w:lang w:val="pl-PL"/>
        </w:rPr>
        <w:t xml:space="preserve">Lista Podwykonawców znajduje się w Załączniku nr </w:t>
      </w:r>
      <w:r w:rsidR="00EF4832" w:rsidRPr="00673168">
        <w:rPr>
          <w:rFonts w:ascii="Franklin Gothic Book" w:hAnsi="Franklin Gothic Book"/>
          <w:szCs w:val="22"/>
          <w:lang w:val="pl-PL"/>
        </w:rPr>
        <w:t>9</w:t>
      </w:r>
      <w:r w:rsidRPr="00673168">
        <w:rPr>
          <w:rFonts w:ascii="Franklin Gothic Book" w:hAnsi="Franklin Gothic Book"/>
          <w:szCs w:val="22"/>
          <w:lang w:val="pl-PL"/>
        </w:rPr>
        <w:t xml:space="preserve"> do Umowy.</w:t>
      </w:r>
    </w:p>
    <w:p w14:paraId="3213EDF1" w14:textId="77777777" w:rsidR="00D051A9" w:rsidRPr="001E7775" w:rsidRDefault="00D051A9" w:rsidP="00D051A9">
      <w:pPr>
        <w:pStyle w:val="Nagwek1"/>
        <w:rPr>
          <w:rFonts w:ascii="Franklin Gothic Book" w:hAnsi="Franklin Gothic Book" w:cstheme="minorHAnsi"/>
          <w:szCs w:val="22"/>
          <w:u w:val="single"/>
        </w:rPr>
      </w:pPr>
      <w:bookmarkStart w:id="9" w:name="_OGÓLNE_WARUNKI_ZAKUPU"/>
      <w:bookmarkEnd w:id="9"/>
      <w:r w:rsidRPr="001E7775">
        <w:rPr>
          <w:rFonts w:ascii="Franklin Gothic Book" w:hAnsi="Franklin Gothic Book" w:cstheme="minorHAnsi"/>
          <w:szCs w:val="22"/>
          <w:u w:val="single"/>
        </w:rPr>
        <w:t>ZOBOWIĄZANIA STRON</w:t>
      </w:r>
    </w:p>
    <w:p w14:paraId="51880F9D" w14:textId="3E6EE97D" w:rsidR="00F4577D" w:rsidRPr="001E7775" w:rsidRDefault="00F4577D" w:rsidP="00614035">
      <w:pPr>
        <w:pStyle w:val="Tekstpodstawowy"/>
        <w:jc w:val="both"/>
        <w:rPr>
          <w:rFonts w:ascii="Franklin Gothic Book" w:hAnsi="Franklin Gothic Book" w:cs="Arial"/>
          <w:iCs/>
          <w:kern w:val="20"/>
          <w:szCs w:val="22"/>
        </w:rPr>
      </w:pPr>
      <w:r w:rsidRPr="001E7775">
        <w:rPr>
          <w:rFonts w:ascii="Franklin Gothic Book" w:hAnsi="Franklin Gothic Book" w:cs="Arial"/>
          <w:bCs/>
          <w:iCs/>
          <w:kern w:val="20"/>
          <w:sz w:val="22"/>
          <w:szCs w:val="22"/>
          <w:lang w:eastAsia="en-US"/>
        </w:rPr>
        <w:t xml:space="preserve">Oprócz obowiązków wynikających z Części II SIWZ wraz z </w:t>
      </w:r>
      <w:r w:rsidR="00B3675A" w:rsidRPr="001E7775">
        <w:rPr>
          <w:rFonts w:ascii="Franklin Gothic Book" w:hAnsi="Franklin Gothic Book" w:cs="Arial"/>
          <w:bCs/>
          <w:iCs/>
          <w:kern w:val="20"/>
          <w:sz w:val="22"/>
          <w:szCs w:val="22"/>
          <w:lang w:eastAsia="en-US"/>
        </w:rPr>
        <w:t xml:space="preserve">wszystkimi załączonymi do niego </w:t>
      </w:r>
      <w:r w:rsidRPr="001E7775">
        <w:rPr>
          <w:rFonts w:ascii="Franklin Gothic Book" w:hAnsi="Franklin Gothic Book" w:cs="Arial"/>
          <w:bCs/>
          <w:iCs/>
          <w:kern w:val="20"/>
          <w:sz w:val="22"/>
          <w:szCs w:val="22"/>
          <w:lang w:eastAsia="en-US"/>
        </w:rPr>
        <w:t>załącznikami, Strony Umowy obciążone są zobowiązaniami określonymi w pkt 10</w:t>
      </w:r>
      <w:r w:rsidR="00325CF8" w:rsidRPr="001E7775">
        <w:rPr>
          <w:rFonts w:ascii="Franklin Gothic Book" w:hAnsi="Franklin Gothic Book" w:cs="Arial"/>
          <w:bCs/>
          <w:iCs/>
          <w:kern w:val="20"/>
          <w:sz w:val="22"/>
          <w:szCs w:val="22"/>
          <w:lang w:eastAsia="en-US"/>
        </w:rPr>
        <w:t xml:space="preserve"> niniejszej Umowy.</w:t>
      </w:r>
    </w:p>
    <w:p w14:paraId="419BF438" w14:textId="6D424F55" w:rsidR="00D051A9" w:rsidRPr="001E7775" w:rsidRDefault="00D051A9" w:rsidP="00D051A9">
      <w:pPr>
        <w:pStyle w:val="Nagwek2"/>
        <w:rPr>
          <w:rFonts w:ascii="Franklin Gothic Book" w:hAnsi="Franklin Gothic Book"/>
          <w:b/>
          <w:szCs w:val="22"/>
        </w:rPr>
      </w:pPr>
      <w:r w:rsidRPr="001E7775">
        <w:rPr>
          <w:rFonts w:ascii="Franklin Gothic Book" w:hAnsi="Franklin Gothic Book"/>
          <w:b/>
          <w:szCs w:val="22"/>
        </w:rPr>
        <w:t>Zamawiający jest zobowi</w:t>
      </w:r>
      <w:r w:rsidR="0025707D">
        <w:rPr>
          <w:rFonts w:ascii="Franklin Gothic Book" w:hAnsi="Franklin Gothic Book"/>
          <w:b/>
          <w:szCs w:val="22"/>
        </w:rPr>
        <w:t>ą</w:t>
      </w:r>
      <w:r w:rsidRPr="001E7775">
        <w:rPr>
          <w:rFonts w:ascii="Franklin Gothic Book" w:hAnsi="Franklin Gothic Book"/>
          <w:b/>
          <w:szCs w:val="22"/>
        </w:rPr>
        <w:t>zany do:</w:t>
      </w:r>
    </w:p>
    <w:p w14:paraId="16F4CEA1" w14:textId="05330AEE" w:rsidR="00D051A9" w:rsidRDefault="00D051A9" w:rsidP="00094BFF">
      <w:pPr>
        <w:pStyle w:val="Nagwek2"/>
        <w:numPr>
          <w:ilvl w:val="2"/>
          <w:numId w:val="53"/>
        </w:numPr>
        <w:rPr>
          <w:rFonts w:ascii="Franklin Gothic Book" w:hAnsi="Franklin Gothic Book"/>
          <w:szCs w:val="22"/>
          <w:lang w:val="pl-PL"/>
        </w:rPr>
      </w:pPr>
      <w:r w:rsidRPr="001E7775">
        <w:rPr>
          <w:rFonts w:ascii="Franklin Gothic Book" w:hAnsi="Franklin Gothic Book"/>
          <w:szCs w:val="22"/>
          <w:lang w:val="pl-PL"/>
        </w:rPr>
        <w:t xml:space="preserve"> zapewnienia Wykonawcy wszystkich niezbędnych i wymaganych informacji (w tym danych i</w:t>
      </w:r>
      <w:r w:rsidR="00376DA5" w:rsidRPr="001E7775">
        <w:rPr>
          <w:rFonts w:ascii="Franklin Gothic Book" w:hAnsi="Franklin Gothic Book"/>
          <w:szCs w:val="22"/>
          <w:lang w:val="pl-PL"/>
        </w:rPr>
        <w:t> </w:t>
      </w:r>
      <w:r w:rsidRPr="001E7775">
        <w:rPr>
          <w:rFonts w:ascii="Franklin Gothic Book" w:hAnsi="Franklin Gothic Book"/>
          <w:szCs w:val="22"/>
          <w:lang w:val="pl-PL"/>
        </w:rPr>
        <w:t>dokumentacji), niezbędnych dla potrzeb przeprowadzenia Umowy.</w:t>
      </w:r>
    </w:p>
    <w:p w14:paraId="64D0A7C7" w14:textId="670360DB" w:rsidR="00480818" w:rsidRDefault="00480818" w:rsidP="00094BFF">
      <w:pPr>
        <w:pStyle w:val="Nagwek2"/>
        <w:numPr>
          <w:ilvl w:val="2"/>
          <w:numId w:val="53"/>
        </w:numPr>
        <w:rPr>
          <w:rFonts w:ascii="Franklin Gothic Book" w:hAnsi="Franklin Gothic Book"/>
          <w:szCs w:val="22"/>
          <w:lang w:val="pl-PL"/>
        </w:rPr>
      </w:pPr>
      <w:r>
        <w:rPr>
          <w:rFonts w:ascii="Franklin Gothic Book" w:hAnsi="Franklin Gothic Book"/>
          <w:szCs w:val="22"/>
          <w:lang w:val="pl-PL"/>
        </w:rPr>
        <w:t>u</w:t>
      </w:r>
      <w:r w:rsidRPr="00094BFF">
        <w:rPr>
          <w:rFonts w:ascii="Franklin Gothic Book" w:hAnsi="Franklin Gothic Book"/>
          <w:szCs w:val="22"/>
          <w:lang w:val="pl-PL"/>
        </w:rPr>
        <w:t xml:space="preserve">dostępnienia Wykonawcy obszaru robót oraz udzielenia wszelkich </w:t>
      </w:r>
      <w:r>
        <w:rPr>
          <w:rFonts w:ascii="Franklin Gothic Book" w:hAnsi="Franklin Gothic Book"/>
          <w:szCs w:val="22"/>
          <w:lang w:val="pl-PL"/>
        </w:rPr>
        <w:t xml:space="preserve">niezbędnych </w:t>
      </w:r>
      <w:r w:rsidRPr="00094BFF">
        <w:rPr>
          <w:rFonts w:ascii="Franklin Gothic Book" w:hAnsi="Franklin Gothic Book"/>
          <w:szCs w:val="22"/>
          <w:lang w:val="pl-PL"/>
        </w:rPr>
        <w:t>informacji dotyczących Przedmiotu Umowy, o które zwróci się Wykonawca.</w:t>
      </w:r>
    </w:p>
    <w:p w14:paraId="1B6E082E" w14:textId="2ED769A7" w:rsidR="00480818" w:rsidRPr="00094BFF" w:rsidRDefault="00480818"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 xml:space="preserve">zapewnienia Wykonawcy wszystkich niezbędnych i wymaganych informacji (w </w:t>
      </w:r>
      <w:r w:rsidR="0025707D" w:rsidRPr="00094BFF">
        <w:rPr>
          <w:rFonts w:ascii="Franklin Gothic Book" w:hAnsi="Franklin Gothic Book"/>
          <w:szCs w:val="22"/>
          <w:lang w:val="pl-PL"/>
        </w:rPr>
        <w:t>tym danych i </w:t>
      </w:r>
      <w:r w:rsidRPr="00094BFF">
        <w:rPr>
          <w:rFonts w:ascii="Franklin Gothic Book" w:hAnsi="Franklin Gothic Book"/>
          <w:szCs w:val="22"/>
          <w:lang w:val="pl-PL"/>
        </w:rPr>
        <w:t>dokumentacji), niezbędnych dla potrzeb przeprowadzenia Umowy.</w:t>
      </w:r>
    </w:p>
    <w:p w14:paraId="673C90AB" w14:textId="77777777" w:rsidR="00480818" w:rsidRPr="00094BFF" w:rsidRDefault="00480818"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1986E6A9" w:rsidR="00480818" w:rsidRPr="00094BFF" w:rsidRDefault="00480818" w:rsidP="00094BFF">
      <w:pPr>
        <w:pStyle w:val="Nagwek2"/>
        <w:numPr>
          <w:ilvl w:val="2"/>
          <w:numId w:val="53"/>
        </w:numPr>
        <w:rPr>
          <w:rFonts w:ascii="Franklin Gothic Book" w:hAnsi="Franklin Gothic Book"/>
          <w:szCs w:val="22"/>
          <w:lang w:val="pl-PL"/>
        </w:rPr>
      </w:pPr>
      <w:r w:rsidRPr="00094BFF">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655DE150" w14:textId="77777777" w:rsidR="00D051A9" w:rsidRPr="001E7775" w:rsidRDefault="00D051A9" w:rsidP="00D051A9">
      <w:pPr>
        <w:pStyle w:val="Nagwek2"/>
        <w:rPr>
          <w:rFonts w:ascii="Franklin Gothic Book" w:hAnsi="Franklin Gothic Book"/>
          <w:b/>
          <w:bCs w:val="0"/>
          <w:szCs w:val="22"/>
          <w:lang w:val="pl-PL"/>
        </w:rPr>
      </w:pPr>
      <w:r w:rsidRPr="001E7775">
        <w:rPr>
          <w:rFonts w:ascii="Franklin Gothic Book" w:hAnsi="Franklin Gothic Book"/>
          <w:b/>
          <w:bCs w:val="0"/>
          <w:szCs w:val="22"/>
          <w:lang w:val="pl-PL"/>
        </w:rPr>
        <w:t>Wykonawca jest zobowi</w:t>
      </w:r>
      <w:r w:rsidR="008304CC" w:rsidRPr="001E7775">
        <w:rPr>
          <w:rFonts w:ascii="Franklin Gothic Book" w:hAnsi="Franklin Gothic Book"/>
          <w:b/>
          <w:bCs w:val="0"/>
          <w:szCs w:val="22"/>
          <w:lang w:val="pl-PL"/>
        </w:rPr>
        <w:t>ą</w:t>
      </w:r>
      <w:r w:rsidRPr="001E7775">
        <w:rPr>
          <w:rFonts w:ascii="Franklin Gothic Book" w:hAnsi="Franklin Gothic Book"/>
          <w:b/>
          <w:bCs w:val="0"/>
          <w:szCs w:val="22"/>
          <w:lang w:val="pl-PL"/>
        </w:rPr>
        <w:t>zany do:</w:t>
      </w:r>
    </w:p>
    <w:p w14:paraId="7A34C018" w14:textId="77777777" w:rsidR="00F06702" w:rsidRPr="0005263E" w:rsidRDefault="00F06702" w:rsidP="00094BFF">
      <w:pPr>
        <w:pStyle w:val="Nagwek2"/>
        <w:numPr>
          <w:ilvl w:val="2"/>
          <w:numId w:val="53"/>
        </w:numPr>
        <w:rPr>
          <w:rFonts w:ascii="Franklin Gothic Book" w:hAnsi="Franklin Gothic Book"/>
          <w:szCs w:val="22"/>
          <w:lang w:val="pl-PL"/>
        </w:rPr>
      </w:pPr>
      <w:r w:rsidRPr="0005263E">
        <w:rPr>
          <w:rFonts w:ascii="Franklin Gothic Book" w:hAnsi="Franklin Gothic Book"/>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673168" w:rsidRDefault="008654F9" w:rsidP="00094BFF">
      <w:pPr>
        <w:pStyle w:val="Nagwek2"/>
        <w:numPr>
          <w:ilvl w:val="2"/>
          <w:numId w:val="53"/>
        </w:numPr>
        <w:rPr>
          <w:rFonts w:ascii="Franklin Gothic Book" w:hAnsi="Franklin Gothic Book"/>
          <w:szCs w:val="22"/>
          <w:lang w:val="pl-PL"/>
        </w:rPr>
      </w:pPr>
      <w:r>
        <w:rPr>
          <w:rFonts w:ascii="Franklin Gothic Book" w:hAnsi="Franklin Gothic Book"/>
          <w:szCs w:val="22"/>
          <w:lang w:val="pl-PL"/>
        </w:rPr>
        <w:lastRenderedPageBreak/>
        <w:t>opracowania</w:t>
      </w:r>
      <w:r w:rsidR="00F06702" w:rsidRPr="00673168">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Pr>
          <w:rFonts w:ascii="Franklin Gothic Book" w:hAnsi="Franklin Gothic Book"/>
          <w:szCs w:val="22"/>
          <w:lang w:val="pl-PL"/>
        </w:rPr>
        <w:t>w terminach obowiązujących u Zamawiającego</w:t>
      </w:r>
      <w:r w:rsidR="0025707D">
        <w:rPr>
          <w:rFonts w:ascii="Franklin Gothic Book" w:hAnsi="Franklin Gothic Book"/>
          <w:szCs w:val="22"/>
          <w:lang w:val="pl-PL"/>
        </w:rPr>
        <w:t>.</w:t>
      </w:r>
    </w:p>
    <w:p w14:paraId="0B768CF9" w14:textId="745F8BC1" w:rsidR="00F06702" w:rsidRPr="00723EF7" w:rsidRDefault="008654F9" w:rsidP="00094BFF">
      <w:pPr>
        <w:pStyle w:val="Nagwek2"/>
        <w:numPr>
          <w:ilvl w:val="2"/>
          <w:numId w:val="53"/>
        </w:numPr>
        <w:rPr>
          <w:rFonts w:ascii="Franklin Gothic Book" w:hAnsi="Franklin Gothic Book"/>
          <w:szCs w:val="22"/>
          <w:lang w:val="pl-PL"/>
        </w:rPr>
      </w:pPr>
      <w:r>
        <w:rPr>
          <w:rFonts w:ascii="Franklin Gothic Book" w:hAnsi="Franklin Gothic Book"/>
          <w:szCs w:val="22"/>
          <w:lang w:val="pl-PL"/>
        </w:rPr>
        <w:t>dostarczenia</w:t>
      </w:r>
      <w:r w:rsidR="00F06702" w:rsidRPr="00673168">
        <w:rPr>
          <w:rFonts w:ascii="Franklin Gothic Book" w:hAnsi="Franklin Gothic Book"/>
          <w:szCs w:val="22"/>
          <w:lang w:val="pl-PL"/>
        </w:rPr>
        <w:t xml:space="preserve"> przed rozpoczęciem prac na obiektach  Enea Połaniec S.A wymaganych Instrukcją Organizacji Bezpiecznej </w:t>
      </w:r>
      <w:r w:rsidR="00FC23ED">
        <w:rPr>
          <w:rFonts w:ascii="Franklin Gothic Book" w:hAnsi="Franklin Gothic Book"/>
          <w:szCs w:val="22"/>
          <w:lang w:val="pl-PL"/>
        </w:rPr>
        <w:t xml:space="preserve">Pracy </w:t>
      </w:r>
      <w:r w:rsidR="00F06702" w:rsidRPr="00673168">
        <w:rPr>
          <w:rFonts w:ascii="Franklin Gothic Book" w:hAnsi="Franklin Gothic Book"/>
          <w:szCs w:val="22"/>
          <w:lang w:val="pl-PL"/>
        </w:rPr>
        <w:t>dokumentów oraz ich aktualizacja w terminach określonych w dokumentach dostępnych na stronie: https://www.enea.pl/pl/grupaenea/o-grupie/spolki-grupy-en</w:t>
      </w:r>
      <w:r w:rsidR="00F06702" w:rsidRPr="00723EF7">
        <w:rPr>
          <w:rFonts w:ascii="Franklin Gothic Book" w:hAnsi="Franklin Gothic Book"/>
          <w:szCs w:val="22"/>
          <w:lang w:val="pl-PL"/>
        </w:rPr>
        <w:t>ea/polaniec/zamowienia/dokumenty</w:t>
      </w:r>
      <w:r w:rsidR="0025707D">
        <w:rPr>
          <w:rFonts w:ascii="Franklin Gothic Book" w:hAnsi="Franklin Gothic Book"/>
          <w:szCs w:val="22"/>
          <w:lang w:val="pl-PL"/>
        </w:rPr>
        <w:t>.</w:t>
      </w:r>
    </w:p>
    <w:p w14:paraId="5E0AD0DF" w14:textId="2FA08854" w:rsidR="00F06702" w:rsidRPr="0005263E" w:rsidRDefault="00F06702" w:rsidP="00094BFF">
      <w:pPr>
        <w:pStyle w:val="Nagwek2"/>
        <w:numPr>
          <w:ilvl w:val="2"/>
          <w:numId w:val="53"/>
        </w:numPr>
        <w:rPr>
          <w:rFonts w:ascii="Franklin Gothic Book" w:hAnsi="Franklin Gothic Book"/>
          <w:szCs w:val="22"/>
          <w:lang w:val="pl-PL"/>
        </w:rPr>
      </w:pPr>
      <w:r w:rsidRPr="00EE7609">
        <w:rPr>
          <w:rFonts w:ascii="Franklin Gothic Book" w:hAnsi="Franklin Gothic Book"/>
          <w:szCs w:val="22"/>
          <w:lang w:val="pl-PL"/>
        </w:rPr>
        <w:t>stosowania wyłącznie wyrobów i materiałów dopuszczo</w:t>
      </w:r>
      <w:r w:rsidR="0025707D">
        <w:rPr>
          <w:rFonts w:ascii="Franklin Gothic Book" w:hAnsi="Franklin Gothic Book"/>
          <w:szCs w:val="22"/>
          <w:lang w:val="pl-PL"/>
        </w:rPr>
        <w:t>nych do obrotu przepisami prawa.</w:t>
      </w:r>
    </w:p>
    <w:p w14:paraId="5FFBDF7D" w14:textId="77777777" w:rsidR="00F06702" w:rsidRPr="0005263E" w:rsidRDefault="00F06702" w:rsidP="00094BFF">
      <w:pPr>
        <w:pStyle w:val="Nagwek2"/>
        <w:numPr>
          <w:ilvl w:val="2"/>
          <w:numId w:val="53"/>
        </w:numPr>
        <w:rPr>
          <w:rFonts w:ascii="Franklin Gothic Book" w:hAnsi="Franklin Gothic Book"/>
          <w:szCs w:val="22"/>
          <w:lang w:val="pl-PL"/>
        </w:rPr>
      </w:pPr>
      <w:r w:rsidRPr="0005263E">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673168" w:rsidRDefault="00F06702"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Pr>
          <w:rFonts w:ascii="Franklin Gothic Book" w:hAnsi="Franklin Gothic Book"/>
          <w:szCs w:val="22"/>
          <w:lang w:val="pl-PL"/>
        </w:rPr>
        <w:t xml:space="preserve"> obowiązujących u Zamawiającego.</w:t>
      </w:r>
    </w:p>
    <w:p w14:paraId="5A685A83" w14:textId="77777777" w:rsidR="00F06702" w:rsidRPr="00723EF7" w:rsidRDefault="00F06702" w:rsidP="00094BFF">
      <w:pPr>
        <w:pStyle w:val="Nagwek2"/>
        <w:numPr>
          <w:ilvl w:val="2"/>
          <w:numId w:val="53"/>
        </w:numPr>
        <w:rPr>
          <w:rFonts w:ascii="Franklin Gothic Book" w:hAnsi="Franklin Gothic Book"/>
          <w:szCs w:val="22"/>
          <w:lang w:val="pl-PL"/>
        </w:rPr>
      </w:pPr>
      <w:r w:rsidRPr="00723EF7">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7027B86D" w:rsidR="00F06702" w:rsidRPr="0005263E" w:rsidRDefault="00F06702" w:rsidP="00094BFF">
      <w:pPr>
        <w:pStyle w:val="Nagwek2"/>
        <w:numPr>
          <w:ilvl w:val="2"/>
          <w:numId w:val="53"/>
        </w:numPr>
        <w:rPr>
          <w:rFonts w:ascii="Franklin Gothic Book" w:hAnsi="Franklin Gothic Book"/>
          <w:szCs w:val="22"/>
          <w:lang w:val="pl-PL"/>
        </w:rPr>
      </w:pPr>
      <w:r w:rsidRPr="0005263E">
        <w:rPr>
          <w:rFonts w:ascii="Franklin Gothic Book" w:hAnsi="Franklin Gothic Book"/>
          <w:szCs w:val="22"/>
          <w:lang w:val="pl-PL"/>
        </w:rPr>
        <w:t>zapewnienia wykwalifikowanego personelu, przeszkolonego w zakresie przepisów BHP</w:t>
      </w:r>
      <w:r w:rsidR="0046043C">
        <w:rPr>
          <w:rFonts w:ascii="Franklin Gothic Book" w:hAnsi="Franklin Gothic Book"/>
          <w:szCs w:val="22"/>
          <w:lang w:val="pl-PL"/>
        </w:rPr>
        <w:t>, ochrony środowiska</w:t>
      </w:r>
      <w:r w:rsidRPr="0005263E">
        <w:rPr>
          <w:rFonts w:ascii="Franklin Gothic Book" w:hAnsi="Franklin Gothic Book"/>
          <w:szCs w:val="22"/>
          <w:lang w:val="pl-PL"/>
        </w:rPr>
        <w:t xml:space="preserve"> i przeciwpożarowych. Wymagania w </w:t>
      </w:r>
      <w:r w:rsidR="0046043C">
        <w:rPr>
          <w:rFonts w:ascii="Franklin Gothic Book" w:hAnsi="Franklin Gothic Book"/>
          <w:szCs w:val="22"/>
          <w:lang w:val="pl-PL"/>
        </w:rPr>
        <w:t>tym zakresie zostały wskazane w </w:t>
      </w:r>
      <w:r w:rsidRPr="0005263E">
        <w:rPr>
          <w:rFonts w:ascii="Franklin Gothic Book" w:hAnsi="Franklin Gothic Book"/>
          <w:szCs w:val="22"/>
          <w:lang w:val="pl-PL"/>
        </w:rPr>
        <w:t>Części II SIWZ</w:t>
      </w:r>
      <w:r w:rsidR="0025707D">
        <w:rPr>
          <w:rFonts w:ascii="Franklin Gothic Book" w:hAnsi="Franklin Gothic Book"/>
          <w:szCs w:val="22"/>
          <w:lang w:val="pl-PL"/>
        </w:rPr>
        <w:t>.</w:t>
      </w:r>
    </w:p>
    <w:p w14:paraId="75084112" w14:textId="79D4DF14" w:rsidR="00F06702" w:rsidRPr="0005263E" w:rsidRDefault="00F06702"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Pr>
          <w:rFonts w:ascii="Franklin Gothic Book" w:hAnsi="Franklin Gothic Book"/>
          <w:szCs w:val="22"/>
          <w:lang w:val="pl-PL"/>
        </w:rPr>
        <w:t>edstawiciela Wykonawcy.</w:t>
      </w:r>
    </w:p>
    <w:p w14:paraId="58B5379D" w14:textId="77777777" w:rsidR="00F06702" w:rsidRPr="0005263E" w:rsidRDefault="00F06702" w:rsidP="00094BFF">
      <w:pPr>
        <w:pStyle w:val="Nagwek2"/>
        <w:numPr>
          <w:ilvl w:val="2"/>
          <w:numId w:val="53"/>
        </w:numPr>
        <w:tabs>
          <w:tab w:val="clear" w:pos="993"/>
          <w:tab w:val="num" w:pos="1134"/>
        </w:tabs>
        <w:rPr>
          <w:rFonts w:ascii="Franklin Gothic Book" w:hAnsi="Franklin Gothic Book"/>
          <w:szCs w:val="22"/>
          <w:lang w:val="pl-PL"/>
        </w:rPr>
      </w:pPr>
      <w:r w:rsidRPr="0005263E">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05263E" w:rsidRDefault="00F06702" w:rsidP="00094BFF">
      <w:pPr>
        <w:pStyle w:val="Nagwek2"/>
        <w:numPr>
          <w:ilvl w:val="2"/>
          <w:numId w:val="53"/>
        </w:numPr>
        <w:tabs>
          <w:tab w:val="clear" w:pos="993"/>
          <w:tab w:val="num" w:pos="1134"/>
        </w:tabs>
        <w:rPr>
          <w:rFonts w:ascii="Franklin Gothic Book" w:hAnsi="Franklin Gothic Book"/>
          <w:szCs w:val="22"/>
          <w:lang w:val="pl-PL"/>
        </w:rPr>
      </w:pPr>
      <w:r w:rsidRPr="0005263E">
        <w:rPr>
          <w:rFonts w:ascii="Franklin Gothic Book" w:hAnsi="Franklin Gothic Book"/>
          <w:szCs w:val="22"/>
          <w:lang w:val="pl-PL"/>
        </w:rPr>
        <w:t>zabezpieczenia właściwego sprzętu, narzędzi oraz sprzętu ochronnego i zabezpieczającego pracowników przed wypadkami oraz działaniem cz</w:t>
      </w:r>
      <w:r w:rsidR="0025707D">
        <w:rPr>
          <w:rFonts w:ascii="Franklin Gothic Book" w:hAnsi="Franklin Gothic Book"/>
          <w:szCs w:val="22"/>
          <w:lang w:val="pl-PL"/>
        </w:rPr>
        <w:t>ynników szkodliwych.</w:t>
      </w:r>
    </w:p>
    <w:p w14:paraId="58431E21" w14:textId="3AFDECD6" w:rsidR="00F06702" w:rsidRPr="0005263E" w:rsidRDefault="00F06702" w:rsidP="00094BFF">
      <w:pPr>
        <w:pStyle w:val="Nagwek2"/>
        <w:numPr>
          <w:ilvl w:val="2"/>
          <w:numId w:val="53"/>
        </w:numPr>
        <w:tabs>
          <w:tab w:val="clear" w:pos="993"/>
          <w:tab w:val="num" w:pos="1134"/>
        </w:tabs>
        <w:rPr>
          <w:rFonts w:ascii="Franklin Gothic Book" w:hAnsi="Franklin Gothic Book"/>
          <w:szCs w:val="22"/>
          <w:lang w:val="pl-PL"/>
        </w:rPr>
      </w:pPr>
      <w:r w:rsidRPr="0005263E">
        <w:rPr>
          <w:rFonts w:ascii="Franklin Gothic Book" w:hAnsi="Franklin Gothic Book"/>
          <w:szCs w:val="22"/>
          <w:lang w:val="pl-PL"/>
        </w:rPr>
        <w:t>zagwarantowania stałej obecności i nadzoru własnych służb BHP nad kontrolą przestrzegania przepisów i zasad  BHP przy rea</w:t>
      </w:r>
      <w:r w:rsidR="0046043C">
        <w:rPr>
          <w:rFonts w:ascii="Franklin Gothic Book" w:hAnsi="Franklin Gothic Book"/>
          <w:szCs w:val="22"/>
          <w:lang w:val="pl-PL"/>
        </w:rPr>
        <w:t>lizacji prac objętych zakresem U</w:t>
      </w:r>
      <w:r w:rsidRPr="0005263E">
        <w:rPr>
          <w:rFonts w:ascii="Franklin Gothic Book" w:hAnsi="Franklin Gothic Book"/>
          <w:szCs w:val="22"/>
          <w:lang w:val="pl-PL"/>
        </w:rPr>
        <w:t xml:space="preserve">mowy. Dotyczy </w:t>
      </w:r>
      <w:r w:rsidR="0046043C">
        <w:rPr>
          <w:rFonts w:ascii="Franklin Gothic Book" w:hAnsi="Franklin Gothic Book"/>
          <w:szCs w:val="22"/>
          <w:lang w:val="pl-PL"/>
        </w:rPr>
        <w:t xml:space="preserve">to </w:t>
      </w:r>
      <w:r w:rsidRPr="0005263E">
        <w:rPr>
          <w:rFonts w:ascii="Franklin Gothic Book" w:hAnsi="Franklin Gothic Book"/>
          <w:szCs w:val="22"/>
          <w:lang w:val="pl-PL"/>
        </w:rPr>
        <w:t>również Podwykonawców.</w:t>
      </w:r>
    </w:p>
    <w:p w14:paraId="21E7C2EA" w14:textId="77777777" w:rsidR="00F06702" w:rsidRPr="0005263E" w:rsidRDefault="00F06702" w:rsidP="00094BFF">
      <w:pPr>
        <w:pStyle w:val="Nagwek2"/>
        <w:numPr>
          <w:ilvl w:val="2"/>
          <w:numId w:val="53"/>
        </w:numPr>
        <w:tabs>
          <w:tab w:val="clear" w:pos="993"/>
          <w:tab w:val="num" w:pos="1134"/>
        </w:tabs>
        <w:rPr>
          <w:rFonts w:ascii="Franklin Gothic Book" w:hAnsi="Franklin Gothic Book"/>
          <w:szCs w:val="22"/>
          <w:lang w:val="pl-PL"/>
        </w:rPr>
      </w:pPr>
      <w:r w:rsidRPr="00673168">
        <w:rPr>
          <w:rFonts w:ascii="Franklin Gothic Book" w:hAnsi="Franklin Gothic Book"/>
          <w:szCs w:val="22"/>
          <w:lang w:val="pl-PL"/>
        </w:rPr>
        <w:t>raportowania w terminach ustalonych przez Zamawiającego o ilości roboczogodzin oraz stanu BHP.</w:t>
      </w:r>
    </w:p>
    <w:p w14:paraId="532D4633" w14:textId="7E1F7CC5" w:rsidR="00F06702" w:rsidRPr="00673168" w:rsidRDefault="00F06702" w:rsidP="00094BFF">
      <w:pPr>
        <w:pStyle w:val="Nagwek2"/>
        <w:numPr>
          <w:ilvl w:val="2"/>
          <w:numId w:val="53"/>
        </w:numPr>
        <w:tabs>
          <w:tab w:val="clear" w:pos="993"/>
          <w:tab w:val="num" w:pos="1134"/>
        </w:tabs>
        <w:rPr>
          <w:rFonts w:ascii="Franklin Gothic Book" w:hAnsi="Franklin Gothic Book"/>
          <w:szCs w:val="22"/>
          <w:lang w:val="pl-PL"/>
        </w:rPr>
      </w:pPr>
      <w:r w:rsidRPr="00673168">
        <w:rPr>
          <w:rFonts w:ascii="Franklin Gothic Book" w:hAnsi="Franklin Gothic Book"/>
          <w:szCs w:val="22"/>
          <w:lang w:val="pl-PL"/>
        </w:rPr>
        <w:t xml:space="preserve">opracowania i podłożenia na żądanie Zmawiającego </w:t>
      </w:r>
      <w:r w:rsidRPr="0005263E">
        <w:rPr>
          <w:rFonts w:ascii="Franklin Gothic Book" w:hAnsi="Franklin Gothic Book"/>
          <w:szCs w:val="22"/>
          <w:lang w:val="pl-PL"/>
        </w:rPr>
        <w:t>dodatkowej</w:t>
      </w:r>
      <w:r w:rsidRPr="00673168">
        <w:rPr>
          <w:rFonts w:ascii="Franklin Gothic Book" w:hAnsi="Franklin Gothic Book"/>
          <w:szCs w:val="22"/>
          <w:lang w:val="pl-PL"/>
        </w:rPr>
        <w:t xml:space="preserve"> oceny ryzyka zawodowego dla swoich pracowników w zakresie za</w:t>
      </w:r>
      <w:r w:rsidR="0046043C" w:rsidRPr="00673168">
        <w:rPr>
          <w:rFonts w:ascii="Franklin Gothic Book" w:hAnsi="Franklin Gothic Book"/>
          <w:szCs w:val="22"/>
          <w:lang w:val="pl-PL"/>
        </w:rPr>
        <w:t>grożeń związanych z realizacją P</w:t>
      </w:r>
      <w:r w:rsidRPr="00673168">
        <w:rPr>
          <w:rFonts w:ascii="Franklin Gothic Book" w:hAnsi="Franklin Gothic Book"/>
          <w:szCs w:val="22"/>
          <w:lang w:val="pl-PL"/>
        </w:rPr>
        <w:t>rac.</w:t>
      </w:r>
    </w:p>
    <w:p w14:paraId="0AEAFF67" w14:textId="2236CFD2" w:rsidR="00F06702" w:rsidRPr="0005263E" w:rsidRDefault="00F06702" w:rsidP="00094BFF">
      <w:pPr>
        <w:pStyle w:val="Nagwek2"/>
        <w:numPr>
          <w:ilvl w:val="2"/>
          <w:numId w:val="53"/>
        </w:numPr>
        <w:tabs>
          <w:tab w:val="clear" w:pos="993"/>
          <w:tab w:val="num" w:pos="1134"/>
        </w:tabs>
        <w:rPr>
          <w:rFonts w:ascii="Franklin Gothic Book" w:hAnsi="Franklin Gothic Book"/>
          <w:szCs w:val="22"/>
          <w:lang w:val="pl-PL"/>
        </w:rPr>
      </w:pPr>
      <w:r w:rsidRPr="0005263E">
        <w:rPr>
          <w:rFonts w:ascii="Franklin Gothic Book" w:hAnsi="Franklin Gothic Book"/>
          <w:szCs w:val="22"/>
          <w:lang w:val="pl-PL"/>
        </w:rPr>
        <w:t>delegowania na narady, spotkania techniczne wyznaczane przez Zamawiającego, swojego przedstawiciela upoważnione</w:t>
      </w:r>
      <w:r w:rsidR="0025707D">
        <w:rPr>
          <w:rFonts w:ascii="Franklin Gothic Book" w:hAnsi="Franklin Gothic Book"/>
          <w:szCs w:val="22"/>
          <w:lang w:val="pl-PL"/>
        </w:rPr>
        <w:t>go do reprezentowania Wykonawcy.</w:t>
      </w:r>
    </w:p>
    <w:p w14:paraId="7454C2F8" w14:textId="77777777" w:rsidR="00F06702" w:rsidRPr="0005263E" w:rsidRDefault="00F06702" w:rsidP="00094BFF">
      <w:pPr>
        <w:pStyle w:val="Nagwek2"/>
        <w:numPr>
          <w:ilvl w:val="2"/>
          <w:numId w:val="53"/>
        </w:numPr>
        <w:tabs>
          <w:tab w:val="clear" w:pos="993"/>
          <w:tab w:val="num" w:pos="1134"/>
        </w:tabs>
        <w:rPr>
          <w:rFonts w:ascii="Franklin Gothic Book" w:hAnsi="Franklin Gothic Book"/>
          <w:szCs w:val="22"/>
          <w:lang w:val="pl-PL"/>
        </w:rPr>
      </w:pPr>
      <w:r w:rsidRPr="0005263E">
        <w:rPr>
          <w:rFonts w:ascii="Franklin Gothic Book" w:hAnsi="Franklin Gothic Book"/>
          <w:szCs w:val="22"/>
          <w:lang w:val="pl-PL"/>
        </w:rPr>
        <w:t>przedłożenia Zamawiającemu osobnego protokołu odbioru Prac.</w:t>
      </w:r>
    </w:p>
    <w:p w14:paraId="72C898E7" w14:textId="67A3528F" w:rsidR="00F06702" w:rsidRPr="0005263E"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lastRenderedPageBreak/>
        <w:t>opracowania dokumentacji powykonawczej</w:t>
      </w:r>
      <w:r w:rsidR="00F06702" w:rsidRPr="0005263E">
        <w:rPr>
          <w:rFonts w:ascii="Franklin Gothic Book" w:hAnsi="Franklin Gothic Book"/>
          <w:szCs w:val="22"/>
          <w:lang w:val="pl-PL"/>
        </w:rPr>
        <w:t xml:space="preserve"> remontowanych urządzeń w zakresie uzgodnionym z Zamawiającym. </w:t>
      </w:r>
    </w:p>
    <w:p w14:paraId="149EDD04" w14:textId="5A011D0F" w:rsidR="00F06702" w:rsidRPr="0005263E"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t>pozyskania, utrzymania i działania</w:t>
      </w:r>
      <w:r w:rsidR="00F06702" w:rsidRPr="0005263E">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05263E"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t>powiadomienia</w:t>
      </w:r>
      <w:r w:rsidR="00F06702" w:rsidRPr="0005263E">
        <w:rPr>
          <w:rFonts w:ascii="Franklin Gothic Book" w:hAnsi="Franklin Gothic Book"/>
          <w:szCs w:val="22"/>
          <w:lang w:val="pl-PL"/>
        </w:rPr>
        <w:t xml:space="preserve"> Zamawiającego na piśmie o wykonaniu zleconyc</w:t>
      </w:r>
      <w:r w:rsidR="0025707D">
        <w:rPr>
          <w:rFonts w:ascii="Franklin Gothic Book" w:hAnsi="Franklin Gothic Book"/>
          <w:szCs w:val="22"/>
          <w:lang w:val="pl-PL"/>
        </w:rPr>
        <w:t>h Prac i usunięciu usterek.</w:t>
      </w:r>
    </w:p>
    <w:p w14:paraId="48117C06" w14:textId="587A5B49" w:rsidR="00F06702" w:rsidRPr="0005263E"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t>na bieżąco konsultowania</w:t>
      </w:r>
      <w:r w:rsidR="00F06702" w:rsidRPr="0005263E">
        <w:rPr>
          <w:rFonts w:ascii="Franklin Gothic Book" w:hAnsi="Franklin Gothic Book"/>
          <w:szCs w:val="22"/>
          <w:lang w:val="pl-PL"/>
        </w:rPr>
        <w:t xml:space="preserve"> z Zamawiającym wszelkie rozwiązania proponowane w</w:t>
      </w:r>
      <w:r w:rsidR="00F06702">
        <w:rPr>
          <w:rFonts w:ascii="Franklin Gothic Book" w:hAnsi="Franklin Gothic Book"/>
          <w:szCs w:val="22"/>
          <w:lang w:val="pl-PL"/>
        </w:rPr>
        <w:t> </w:t>
      </w:r>
      <w:r w:rsidR="00F06702" w:rsidRPr="0005263E">
        <w:rPr>
          <w:rFonts w:ascii="Franklin Gothic Book" w:hAnsi="Franklin Gothic Book"/>
          <w:szCs w:val="22"/>
          <w:lang w:val="pl-PL"/>
        </w:rPr>
        <w:t>remontowanych elementach.</w:t>
      </w:r>
    </w:p>
    <w:p w14:paraId="61CFDEC0" w14:textId="4233E88A" w:rsidR="00F06702" w:rsidRPr="0005263E"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t>informowania</w:t>
      </w:r>
      <w:r w:rsidRPr="0005263E">
        <w:rPr>
          <w:rFonts w:ascii="Franklin Gothic Book" w:hAnsi="Franklin Gothic Book"/>
          <w:szCs w:val="22"/>
          <w:lang w:val="pl-PL"/>
        </w:rPr>
        <w:t xml:space="preserve"> </w:t>
      </w:r>
      <w:r>
        <w:rPr>
          <w:rFonts w:ascii="Franklin Gothic Book" w:hAnsi="Franklin Gothic Book"/>
          <w:szCs w:val="22"/>
          <w:lang w:val="pl-PL"/>
        </w:rPr>
        <w:t xml:space="preserve">na bieżąco </w:t>
      </w:r>
      <w:r w:rsidR="00F06702" w:rsidRPr="0005263E">
        <w:rPr>
          <w:rFonts w:ascii="Franklin Gothic Book" w:hAnsi="Franklin Gothic Book"/>
          <w:szCs w:val="22"/>
          <w:lang w:val="pl-PL"/>
        </w:rPr>
        <w:t>Zamawiającego o przebie</w:t>
      </w:r>
      <w:r w:rsidR="0025707D">
        <w:rPr>
          <w:rFonts w:ascii="Franklin Gothic Book" w:hAnsi="Franklin Gothic Book"/>
          <w:szCs w:val="22"/>
          <w:lang w:val="pl-PL"/>
        </w:rPr>
        <w:t>gu wykonywania Przedmiotu Umowy.</w:t>
      </w:r>
    </w:p>
    <w:p w14:paraId="7EA14D27" w14:textId="1D048430" w:rsidR="00F06702" w:rsidRPr="0005263E"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t>stosowania wszystkich przepisów, instrukcji oraz wewnętrznych zaleceń</w:t>
      </w:r>
      <w:r w:rsidR="00F06702" w:rsidRPr="0005263E">
        <w:rPr>
          <w:rFonts w:ascii="Franklin Gothic Book" w:hAnsi="Franklin Gothic Book"/>
          <w:szCs w:val="22"/>
          <w:lang w:val="pl-PL"/>
        </w:rPr>
        <w:t xml:space="preserve"> </w:t>
      </w:r>
      <w:r w:rsidR="00FC23ED">
        <w:rPr>
          <w:rFonts w:ascii="Franklin Gothic Book" w:hAnsi="Franklin Gothic Book"/>
          <w:szCs w:val="22"/>
          <w:lang w:val="pl-PL"/>
        </w:rPr>
        <w:t>obowiązujących</w:t>
      </w:r>
      <w:r w:rsidR="00F06702" w:rsidRPr="0005263E">
        <w:rPr>
          <w:rFonts w:ascii="Franklin Gothic Book" w:hAnsi="Franklin Gothic Book"/>
          <w:szCs w:val="22"/>
          <w:lang w:val="pl-PL"/>
        </w:rPr>
        <w:t xml:space="preserve"> na terenie Zamawiającego.</w:t>
      </w:r>
    </w:p>
    <w:p w14:paraId="0D19D678" w14:textId="18AD3452" w:rsidR="00F06702" w:rsidRDefault="008654F9" w:rsidP="00094BFF">
      <w:pPr>
        <w:pStyle w:val="Nagwek2"/>
        <w:numPr>
          <w:ilvl w:val="2"/>
          <w:numId w:val="53"/>
        </w:numPr>
        <w:tabs>
          <w:tab w:val="clear" w:pos="993"/>
          <w:tab w:val="num" w:pos="1134"/>
        </w:tabs>
        <w:rPr>
          <w:rFonts w:ascii="Franklin Gothic Book" w:hAnsi="Franklin Gothic Book"/>
          <w:szCs w:val="22"/>
          <w:lang w:val="pl-PL"/>
        </w:rPr>
      </w:pPr>
      <w:r>
        <w:rPr>
          <w:rFonts w:ascii="Franklin Gothic Book" w:hAnsi="Franklin Gothic Book"/>
          <w:szCs w:val="22"/>
          <w:lang w:val="pl-PL"/>
        </w:rPr>
        <w:t xml:space="preserve">raportowania comiesięcznie </w:t>
      </w:r>
      <w:r w:rsidR="00F06702" w:rsidRPr="0005263E">
        <w:rPr>
          <w:rFonts w:ascii="Franklin Gothic Book" w:hAnsi="Franklin Gothic Book"/>
          <w:szCs w:val="22"/>
          <w:lang w:val="pl-PL"/>
        </w:rPr>
        <w:t>o przebiegu realizacji Umowy w zakresie przepracowanych ilości roboczogodzin w rozbiciu na dni powszednie, soboty, niedziele i</w:t>
      </w:r>
      <w:r w:rsidR="00F06702">
        <w:rPr>
          <w:rFonts w:ascii="Franklin Gothic Book" w:hAnsi="Franklin Gothic Book"/>
          <w:szCs w:val="22"/>
          <w:lang w:val="pl-PL"/>
        </w:rPr>
        <w:t> </w:t>
      </w:r>
      <w:r w:rsidR="00F06702" w:rsidRPr="0005263E">
        <w:rPr>
          <w:rFonts w:ascii="Franklin Gothic Book" w:hAnsi="Franklin Gothic Book"/>
          <w:szCs w:val="22"/>
          <w:lang w:val="pl-PL"/>
        </w:rPr>
        <w:t xml:space="preserve">dni ustawowo wolne od pracy z wyszczególnieniem dostarczonych materiałów i ich kosztów oraz stanu BHP. </w:t>
      </w:r>
    </w:p>
    <w:p w14:paraId="4A020787" w14:textId="739A55BF" w:rsidR="00480818" w:rsidRPr="00094BFF" w:rsidRDefault="008654F9" w:rsidP="00094BFF">
      <w:pPr>
        <w:pStyle w:val="Nagwek2"/>
        <w:numPr>
          <w:ilvl w:val="2"/>
          <w:numId w:val="53"/>
        </w:numPr>
        <w:tabs>
          <w:tab w:val="clear" w:pos="993"/>
          <w:tab w:val="num" w:pos="1134"/>
        </w:tabs>
        <w:rPr>
          <w:rFonts w:ascii="Franklin Gothic Book" w:hAnsi="Franklin Gothic Book"/>
          <w:szCs w:val="22"/>
          <w:lang w:val="pl-PL"/>
        </w:rPr>
      </w:pPr>
      <w:r w:rsidRPr="00094BFF">
        <w:rPr>
          <w:rFonts w:ascii="Franklin Gothic Book" w:hAnsi="Franklin Gothic Book"/>
          <w:szCs w:val="22"/>
          <w:lang w:val="pl-PL"/>
        </w:rPr>
        <w:t>powiadomienia</w:t>
      </w:r>
      <w:r w:rsidR="00480818" w:rsidRPr="00094BFF">
        <w:rPr>
          <w:rFonts w:ascii="Franklin Gothic Book" w:hAnsi="Franklin Gothic Book"/>
          <w:szCs w:val="22"/>
          <w:lang w:val="pl-PL"/>
        </w:rPr>
        <w:t xml:space="preserve"> Zamawiającego na piśmie o gotowości do rozpoczęcia procedury odbioru.</w:t>
      </w:r>
    </w:p>
    <w:p w14:paraId="260072F4"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bCs w:val="0"/>
          <w:szCs w:val="22"/>
          <w:lang w:val="pl-PL"/>
        </w:rPr>
        <w:t xml:space="preserve">Zamawiający ma prawo do wstrzymania wykonywania Umowy w przypadku braku </w:t>
      </w:r>
      <w:r w:rsidRPr="001E7775">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59A6310A" w:rsidR="00D051A9" w:rsidRPr="00094BFF" w:rsidRDefault="00480818" w:rsidP="00D051A9">
      <w:pPr>
        <w:pStyle w:val="Nagwek2"/>
        <w:rPr>
          <w:rFonts w:ascii="Franklin Gothic Book" w:hAnsi="Franklin Gothic Book"/>
          <w:bCs w:val="0"/>
          <w:szCs w:val="22"/>
          <w:lang w:val="pl-PL"/>
        </w:rPr>
      </w:pPr>
      <w:r w:rsidRPr="00094BFF">
        <w:rPr>
          <w:rFonts w:ascii="Franklin Gothic Book" w:hAnsi="Franklin Gothic Book"/>
          <w:bCs w:val="0"/>
          <w:szCs w:val="22"/>
          <w:lang w:val="pl-PL"/>
        </w:rPr>
        <w:t>Wykonawca jest odpowiedzialny wobec Zamawiającego za wszelkie wad</w:t>
      </w:r>
      <w:r>
        <w:rPr>
          <w:rFonts w:ascii="Franklin Gothic Book" w:hAnsi="Franklin Gothic Book"/>
          <w:bCs w:val="0"/>
          <w:szCs w:val="22"/>
          <w:lang w:val="pl-PL"/>
        </w:rPr>
        <w:t>y w remontowanych elementach w z</w:t>
      </w:r>
      <w:r w:rsidRPr="00094BFF">
        <w:rPr>
          <w:rFonts w:ascii="Franklin Gothic Book" w:hAnsi="Franklin Gothic Book"/>
          <w:bCs w:val="0"/>
          <w:szCs w:val="22"/>
          <w:lang w:val="pl-PL"/>
        </w:rPr>
        <w:t xml:space="preserve">akresie </w:t>
      </w:r>
      <w:r>
        <w:rPr>
          <w:rFonts w:ascii="Franklin Gothic Book" w:hAnsi="Franklin Gothic Book"/>
          <w:bCs w:val="0"/>
          <w:szCs w:val="22"/>
          <w:lang w:val="pl-PL"/>
        </w:rPr>
        <w:t>realizowanych Prac</w:t>
      </w:r>
      <w:r w:rsidRPr="00094BFF">
        <w:rPr>
          <w:rFonts w:ascii="Franklin Gothic Book" w:hAnsi="Franklin Gothic Book"/>
          <w:bCs w:val="0"/>
          <w:szCs w:val="22"/>
          <w:lang w:val="pl-PL"/>
        </w:rPr>
        <w:t xml:space="preserve"> zgodnie z przepisami Kodeksu Cywilnego. Akceptacja w całości lub jakiegokolwiek elementu </w:t>
      </w:r>
      <w:r w:rsidRPr="007C32F9">
        <w:rPr>
          <w:rFonts w:ascii="Franklin Gothic Book" w:hAnsi="Franklin Gothic Book"/>
          <w:bCs w:val="0"/>
          <w:szCs w:val="22"/>
          <w:lang w:val="pl-PL"/>
        </w:rPr>
        <w:t xml:space="preserve">w zakresie </w:t>
      </w:r>
      <w:r>
        <w:rPr>
          <w:rFonts w:ascii="Franklin Gothic Book" w:hAnsi="Franklin Gothic Book"/>
          <w:bCs w:val="0"/>
          <w:szCs w:val="22"/>
          <w:lang w:val="pl-PL"/>
        </w:rPr>
        <w:t>realizowanych Prac</w:t>
      </w:r>
      <w:r w:rsidRPr="00094BFF">
        <w:rPr>
          <w:rFonts w:ascii="Franklin Gothic Book" w:hAnsi="Franklin Gothic Book"/>
          <w:bCs w:val="0"/>
          <w:szCs w:val="22"/>
          <w:lang w:val="pl-PL"/>
        </w:rPr>
        <w:t xml:space="preserve"> przez Zamawiającego nie oznacza, że Usługa odnosząca się do </w:t>
      </w:r>
      <w:r>
        <w:rPr>
          <w:rFonts w:ascii="Franklin Gothic Book" w:hAnsi="Franklin Gothic Book"/>
          <w:bCs w:val="0"/>
          <w:szCs w:val="22"/>
          <w:lang w:val="pl-PL"/>
        </w:rPr>
        <w:t>Prac rozliczanych Ryczałtowo</w:t>
      </w:r>
      <w:r w:rsidRPr="00094BFF">
        <w:rPr>
          <w:rFonts w:ascii="Franklin Gothic Book" w:hAnsi="Franklin Gothic Book"/>
          <w:bCs w:val="0"/>
          <w:szCs w:val="22"/>
          <w:lang w:val="pl-PL"/>
        </w:rPr>
        <w:t>, jak i</w:t>
      </w:r>
      <w:r w:rsidR="0025707D">
        <w:rPr>
          <w:rFonts w:ascii="Franklin Gothic Book" w:hAnsi="Franklin Gothic Book"/>
          <w:bCs w:val="0"/>
          <w:szCs w:val="22"/>
          <w:lang w:val="pl-PL"/>
        </w:rPr>
        <w:t> </w:t>
      </w:r>
      <w:r>
        <w:rPr>
          <w:rFonts w:ascii="Franklin Gothic Book" w:hAnsi="Franklin Gothic Book"/>
          <w:bCs w:val="0"/>
          <w:szCs w:val="22"/>
          <w:lang w:val="pl-PL"/>
        </w:rPr>
        <w:t xml:space="preserve">do </w:t>
      </w:r>
      <w:r w:rsidRPr="00094BFF">
        <w:rPr>
          <w:rFonts w:ascii="Franklin Gothic Book" w:hAnsi="Franklin Gothic Book"/>
          <w:bCs w:val="0"/>
          <w:szCs w:val="22"/>
          <w:lang w:val="pl-PL"/>
        </w:rPr>
        <w:t>Zakresu Powykonawczego została prawidłowo wyk</w:t>
      </w:r>
      <w:r w:rsidR="0025707D">
        <w:rPr>
          <w:rFonts w:ascii="Franklin Gothic Book" w:hAnsi="Franklin Gothic Book"/>
          <w:bCs w:val="0"/>
          <w:szCs w:val="22"/>
          <w:lang w:val="pl-PL"/>
        </w:rPr>
        <w:t>onana i nie zwalnia Wykonawcy z </w:t>
      </w:r>
      <w:r w:rsidRPr="00094BFF">
        <w:rPr>
          <w:rFonts w:ascii="Franklin Gothic Book" w:hAnsi="Franklin Gothic Book"/>
          <w:bCs w:val="0"/>
          <w:szCs w:val="22"/>
          <w:lang w:val="pl-PL"/>
        </w:rPr>
        <w:t xml:space="preserve">odpowiedzialności za wszelkie wady w elemencie w Zakresie </w:t>
      </w:r>
      <w:r>
        <w:rPr>
          <w:rFonts w:ascii="Franklin Gothic Book" w:hAnsi="Franklin Gothic Book"/>
          <w:bCs w:val="0"/>
          <w:szCs w:val="22"/>
          <w:lang w:val="pl-PL"/>
        </w:rPr>
        <w:t>rozliczanym Ryczałtowo</w:t>
      </w:r>
      <w:r w:rsidRPr="00094BFF">
        <w:rPr>
          <w:rFonts w:ascii="Franklin Gothic Book" w:hAnsi="Franklin Gothic Book"/>
          <w:bCs w:val="0"/>
          <w:szCs w:val="22"/>
          <w:lang w:val="pl-PL"/>
        </w:rPr>
        <w:t>,</w:t>
      </w:r>
      <w:r w:rsidR="0025707D">
        <w:rPr>
          <w:rFonts w:ascii="Franklin Gothic Book" w:hAnsi="Franklin Gothic Book"/>
          <w:bCs w:val="0"/>
          <w:szCs w:val="22"/>
          <w:lang w:val="pl-PL"/>
        </w:rPr>
        <w:t xml:space="preserve"> jak i w </w:t>
      </w:r>
      <w:r>
        <w:rPr>
          <w:rFonts w:ascii="Franklin Gothic Book" w:hAnsi="Franklin Gothic Book"/>
          <w:bCs w:val="0"/>
          <w:szCs w:val="22"/>
          <w:lang w:val="pl-PL"/>
        </w:rPr>
        <w:t>Zakresie Powykonawczym</w:t>
      </w:r>
      <w:r w:rsidRPr="00094BFF">
        <w:rPr>
          <w:rFonts w:ascii="Franklin Gothic Book" w:hAnsi="Franklin Gothic Book"/>
          <w:bCs w:val="0"/>
          <w:szCs w:val="22"/>
          <w:lang w:val="pl-PL"/>
        </w:rPr>
        <w:t xml:space="preserve"> ujawnione po zakończeniu procedury odbioru</w:t>
      </w:r>
      <w:r w:rsidR="0025707D">
        <w:rPr>
          <w:rFonts w:ascii="Franklin Gothic Book" w:hAnsi="Franklin Gothic Book"/>
          <w:bCs w:val="0"/>
          <w:szCs w:val="22"/>
          <w:lang w:val="pl-PL"/>
        </w:rPr>
        <w:t>.</w:t>
      </w:r>
      <w:r w:rsidR="00D051A9" w:rsidRPr="00094BFF">
        <w:rPr>
          <w:rFonts w:ascii="Franklin Gothic Book" w:hAnsi="Franklin Gothic Book"/>
          <w:bCs w:val="0"/>
          <w:szCs w:val="22"/>
          <w:lang w:val="pl-PL"/>
        </w:rPr>
        <w:t xml:space="preserve">    </w:t>
      </w:r>
    </w:p>
    <w:p w14:paraId="067570D9" w14:textId="77777777" w:rsidR="00D051A9" w:rsidRPr="001E7775" w:rsidRDefault="00D051A9" w:rsidP="00D051A9">
      <w:pPr>
        <w:pStyle w:val="Nagwek1"/>
        <w:rPr>
          <w:rFonts w:ascii="Franklin Gothic Book" w:hAnsi="Franklin Gothic Book" w:cstheme="minorHAnsi"/>
          <w:szCs w:val="22"/>
          <w:u w:val="single"/>
        </w:rPr>
      </w:pPr>
      <w:r w:rsidRPr="001E7775">
        <w:rPr>
          <w:rFonts w:ascii="Franklin Gothic Book" w:hAnsi="Franklin Gothic Book" w:cstheme="minorHAnsi"/>
          <w:bCs w:val="0"/>
          <w:szCs w:val="22"/>
          <w:u w:val="single"/>
        </w:rPr>
        <w:t xml:space="preserve">Zmiany treści Umowy  </w:t>
      </w:r>
    </w:p>
    <w:p w14:paraId="6460E3AE" w14:textId="77777777" w:rsidR="00E52778" w:rsidRPr="0005263E" w:rsidRDefault="00E52778" w:rsidP="00E52778">
      <w:pPr>
        <w:pStyle w:val="Nagwek2"/>
        <w:numPr>
          <w:ilvl w:val="1"/>
          <w:numId w:val="1"/>
        </w:numPr>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740B8025" w14:textId="77777777" w:rsidR="00E52778" w:rsidRPr="0005263E" w:rsidRDefault="00E52778" w:rsidP="00E52778">
      <w:pPr>
        <w:pStyle w:val="Nagwek2"/>
        <w:numPr>
          <w:ilvl w:val="1"/>
          <w:numId w:val="1"/>
        </w:numPr>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784007E5" w14:textId="77777777" w:rsidR="00E52778" w:rsidRPr="0005263E" w:rsidRDefault="00E52778" w:rsidP="00E52778">
      <w:pPr>
        <w:pStyle w:val="Nagwek2"/>
        <w:numPr>
          <w:ilvl w:val="1"/>
          <w:numId w:val="1"/>
        </w:numPr>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4B7BD127" w14:textId="1CEBEF8A"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 xml:space="preserve">zmiana terminu wykonania Umowy w przypadku wystąpienia siły wyższej lub </w:t>
      </w:r>
      <w:r w:rsidR="0025707D">
        <w:rPr>
          <w:rFonts w:ascii="Franklin Gothic Book" w:hAnsi="Franklin Gothic Book"/>
          <w:szCs w:val="22"/>
          <w:lang w:val="pl-PL"/>
        </w:rPr>
        <w:t>działań/zaniechań Zamawiającego.</w:t>
      </w:r>
    </w:p>
    <w:p w14:paraId="6813B3D6" w14:textId="233075C1"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 xml:space="preserve">zmiana zakresu Przedmiotu Umowy z uwagi na niedostępność na rynku produktów wskazanych w Ofercie, spowodowanej zaprzestaniem produkcji lub wycofaniem z rynku </w:t>
      </w:r>
      <w:r w:rsidRPr="0005263E">
        <w:rPr>
          <w:rFonts w:ascii="Franklin Gothic Book" w:hAnsi="Franklin Gothic Book"/>
          <w:szCs w:val="22"/>
          <w:lang w:val="pl-PL"/>
        </w:rPr>
        <w:lastRenderedPageBreak/>
        <w:t>tych materiałów lub urządzeń, z tym, że zmiana ta nie może prowadz</w:t>
      </w:r>
      <w:r w:rsidR="0025707D">
        <w:rPr>
          <w:rFonts w:ascii="Franklin Gothic Book" w:hAnsi="Franklin Gothic Book"/>
          <w:szCs w:val="22"/>
          <w:lang w:val="pl-PL"/>
        </w:rPr>
        <w:t>ić do zwiększenia wynagrodzenia.</w:t>
      </w:r>
    </w:p>
    <w:p w14:paraId="56E6FD72" w14:textId="5E9015BE"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zmiana sposobu wykonania Umowy uzasadniona sytuacją finansową Zamawiającego lub warunkami organizacyjnymi le</w:t>
      </w:r>
      <w:r w:rsidR="0025707D">
        <w:rPr>
          <w:rFonts w:ascii="Franklin Gothic Book" w:hAnsi="Franklin Gothic Book"/>
          <w:szCs w:val="22"/>
          <w:lang w:val="pl-PL"/>
        </w:rPr>
        <w:t>żącymi po stronie Zamawiającego.</w:t>
      </w:r>
    </w:p>
    <w:p w14:paraId="7695DD0C" w14:textId="67DE15D9"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w:t>
      </w:r>
      <w:r w:rsidR="0025707D">
        <w:rPr>
          <w:rFonts w:ascii="Franklin Gothic Book" w:hAnsi="Franklin Gothic Book"/>
          <w:szCs w:val="22"/>
          <w:lang w:val="pl-PL"/>
        </w:rPr>
        <w:t>m lub wadliwym wykonaniem Umowy.</w:t>
      </w:r>
    </w:p>
    <w:p w14:paraId="6E4DFF01" w14:textId="6743DAD3"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konieczność zrealizowania Umowy przy zastosowaniu innych rozwiązań technicznych lub materiałowych ze względu</w:t>
      </w:r>
      <w:r w:rsidR="0025707D">
        <w:rPr>
          <w:rFonts w:ascii="Franklin Gothic Book" w:hAnsi="Franklin Gothic Book"/>
          <w:szCs w:val="22"/>
          <w:lang w:val="pl-PL"/>
        </w:rPr>
        <w:t xml:space="preserve"> na zmiany obowiązującego prawa.</w:t>
      </w:r>
    </w:p>
    <w:p w14:paraId="413CCE10" w14:textId="56ADF54D"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Pr>
          <w:rFonts w:ascii="Franklin Gothic Book" w:hAnsi="Franklin Gothic Book"/>
          <w:szCs w:val="22"/>
          <w:lang w:val="pl-PL"/>
        </w:rPr>
        <w:t> </w:t>
      </w:r>
      <w:r w:rsidRPr="0005263E">
        <w:rPr>
          <w:rFonts w:ascii="Franklin Gothic Book" w:hAnsi="Franklin Gothic Book"/>
          <w:szCs w:val="22"/>
          <w:lang w:val="pl-PL"/>
        </w:rPr>
        <w:t>analiz lub doświadczeniami eksploatacyjnymi Zamawiającego.</w:t>
      </w:r>
    </w:p>
    <w:p w14:paraId="54BA09A9" w14:textId="77777777" w:rsidR="00E52778" w:rsidRPr="0005263E" w:rsidRDefault="00E52778" w:rsidP="00E52778">
      <w:pPr>
        <w:pStyle w:val="Nagwek2"/>
        <w:numPr>
          <w:ilvl w:val="1"/>
          <w:numId w:val="1"/>
        </w:numPr>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0118E09" w14:textId="6712ECA6"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w:t>
      </w:r>
      <w:r w:rsidR="0025707D">
        <w:rPr>
          <w:rFonts w:ascii="Franklin Gothic Book" w:hAnsi="Franklin Gothic Book"/>
          <w:szCs w:val="22"/>
          <w:lang w:val="pl-PL"/>
        </w:rPr>
        <w:t>nie Zamawiającego lub Wykonawcy.</w:t>
      </w:r>
    </w:p>
    <w:p w14:paraId="3C82A97D" w14:textId="0F684DDA"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w:t>
      </w:r>
      <w:r w:rsidR="0025707D">
        <w:rPr>
          <w:rFonts w:ascii="Franklin Gothic Book" w:hAnsi="Franklin Gothic Book"/>
          <w:szCs w:val="22"/>
          <w:lang w:val="pl-PL"/>
        </w:rPr>
        <w:t>żącymi po stronie Zamawiającego.</w:t>
      </w:r>
    </w:p>
    <w:p w14:paraId="7BACFF6B" w14:textId="77777777" w:rsidR="00E52778" w:rsidRPr="0005263E"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05263E">
        <w:rPr>
          <w:rFonts w:ascii="Franklin Gothic Book" w:hAnsi="Franklin Gothic Book"/>
          <w:lang w:val="pl-PL"/>
        </w:rPr>
        <w:t xml:space="preserve">W zakresie wydłużenia okresu gwarancji lub rękojmi </w:t>
      </w:r>
      <w:r w:rsidRPr="0005263E">
        <w:rPr>
          <w:rFonts w:ascii="Franklin Gothic Book" w:hAnsi="Franklin Gothic Book"/>
          <w:szCs w:val="22"/>
          <w:lang w:val="pl-PL"/>
        </w:rPr>
        <w:t>w następujących przypadkach:</w:t>
      </w:r>
    </w:p>
    <w:p w14:paraId="36CF9FA3" w14:textId="4592194B" w:rsidR="00E52778" w:rsidRPr="0005263E" w:rsidRDefault="0025707D" w:rsidP="00E52778">
      <w:pPr>
        <w:pStyle w:val="Nagwek3"/>
        <w:numPr>
          <w:ilvl w:val="3"/>
          <w:numId w:val="1"/>
        </w:numPr>
        <w:rPr>
          <w:rFonts w:ascii="Franklin Gothic Book" w:hAnsi="Franklin Gothic Book"/>
        </w:rPr>
      </w:pPr>
      <w:r>
        <w:rPr>
          <w:rFonts w:ascii="Franklin Gothic Book" w:hAnsi="Franklin Gothic Book"/>
          <w:lang w:val="pl-PL"/>
        </w:rPr>
        <w:t>zmiany terminu wykonania Umowy.</w:t>
      </w:r>
    </w:p>
    <w:p w14:paraId="562BFC1E" w14:textId="77777777" w:rsidR="00E52778" w:rsidRPr="0005263E" w:rsidRDefault="00E52778" w:rsidP="00E52778">
      <w:pPr>
        <w:pStyle w:val="Nagwek3"/>
        <w:numPr>
          <w:ilvl w:val="3"/>
          <w:numId w:val="1"/>
        </w:numPr>
        <w:rPr>
          <w:rFonts w:ascii="Franklin Gothic Book" w:hAnsi="Franklin Gothic Book"/>
          <w:lang w:val="pl-PL"/>
        </w:rPr>
      </w:pPr>
      <w:r w:rsidRPr="0005263E">
        <w:rPr>
          <w:rFonts w:ascii="Franklin Gothic Book" w:hAnsi="Franklin Gothic Book"/>
          <w:lang w:val="pl-PL"/>
        </w:rPr>
        <w:t>wydłużenia okresu gwarancji lub rękojmi o okres niezbędny do usunięcia wad lub usterek.</w:t>
      </w:r>
    </w:p>
    <w:p w14:paraId="7073E4CF" w14:textId="77777777" w:rsidR="00E52778" w:rsidRPr="0005263E"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291DD834" w14:textId="77777777" w:rsidR="00E52778" w:rsidRPr="0005263E" w:rsidRDefault="00E52778" w:rsidP="00E52778">
      <w:pPr>
        <w:pStyle w:val="Nagwek2"/>
        <w:numPr>
          <w:ilvl w:val="1"/>
          <w:numId w:val="1"/>
        </w:numPr>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77777777" w:rsidR="00E52778" w:rsidRPr="0005263E" w:rsidRDefault="00E52778" w:rsidP="00E52778">
      <w:pPr>
        <w:pStyle w:val="Nagwek2"/>
        <w:numPr>
          <w:ilvl w:val="1"/>
          <w:numId w:val="1"/>
        </w:numPr>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7A3A8B5D" w14:textId="268AFA84" w:rsidR="00E52778" w:rsidRPr="0005263E"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05263E">
        <w:rPr>
          <w:rFonts w:ascii="Franklin Gothic Book" w:hAnsi="Franklin Gothic Book"/>
          <w:szCs w:val="22"/>
          <w:lang w:val="pl-PL"/>
        </w:rPr>
        <w:t>zmiana danych związanych z obsługą admi</w:t>
      </w:r>
      <w:r w:rsidR="0025707D">
        <w:rPr>
          <w:rFonts w:ascii="Franklin Gothic Book" w:hAnsi="Franklin Gothic Book"/>
          <w:szCs w:val="22"/>
          <w:lang w:val="pl-PL"/>
        </w:rPr>
        <w:t>nistracyjno-organizacyjną Umowy.</w:t>
      </w:r>
    </w:p>
    <w:p w14:paraId="33015969" w14:textId="2D6EB487" w:rsidR="00E52778" w:rsidRPr="0005263E" w:rsidRDefault="0025707D" w:rsidP="00E52778">
      <w:pPr>
        <w:pStyle w:val="Nagwek3"/>
        <w:numPr>
          <w:ilvl w:val="2"/>
          <w:numId w:val="1"/>
        </w:numPr>
        <w:tabs>
          <w:tab w:val="clear" w:pos="993"/>
          <w:tab w:val="num" w:pos="1418"/>
        </w:tabs>
        <w:ind w:left="1418"/>
        <w:rPr>
          <w:rFonts w:ascii="Franklin Gothic Book" w:hAnsi="Franklin Gothic Book"/>
          <w:b/>
          <w:bCs/>
          <w:szCs w:val="22"/>
        </w:rPr>
      </w:pPr>
      <w:r>
        <w:rPr>
          <w:rFonts w:ascii="Franklin Gothic Book" w:hAnsi="Franklin Gothic Book"/>
          <w:szCs w:val="22"/>
        </w:rPr>
        <w:t>zmiana danych teleadresowych.</w:t>
      </w:r>
    </w:p>
    <w:p w14:paraId="55CFD6E7" w14:textId="11AF8B24" w:rsidR="00E52778" w:rsidRPr="0005263E"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05263E">
        <w:rPr>
          <w:rFonts w:ascii="Franklin Gothic Book" w:hAnsi="Franklin Gothic Book"/>
          <w:szCs w:val="22"/>
          <w:lang w:val="pl-PL"/>
        </w:rPr>
        <w:t>zmiana osób wskazany</w:t>
      </w:r>
      <w:r w:rsidR="0025707D">
        <w:rPr>
          <w:rFonts w:ascii="Franklin Gothic Book" w:hAnsi="Franklin Gothic Book"/>
          <w:szCs w:val="22"/>
          <w:lang w:val="pl-PL"/>
        </w:rPr>
        <w:t>ch do kontaktów między Stronami.</w:t>
      </w:r>
    </w:p>
    <w:p w14:paraId="217439E1" w14:textId="507602BE" w:rsidR="00E52778" w:rsidRPr="0005263E"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r w:rsidR="0025707D">
        <w:rPr>
          <w:rFonts w:ascii="Franklin Gothic Book" w:hAnsi="Franklin Gothic Book"/>
          <w:szCs w:val="22"/>
          <w:lang w:val="pl-PL"/>
        </w:rPr>
        <w:t>.</w:t>
      </w:r>
    </w:p>
    <w:p w14:paraId="02DD3E0A" w14:textId="77777777" w:rsidR="00E52778" w:rsidRPr="0005263E"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05263E">
        <w:rPr>
          <w:rFonts w:ascii="Franklin Gothic Book" w:hAnsi="Franklin Gothic Book"/>
          <w:szCs w:val="22"/>
          <w:lang w:val="pl-PL"/>
        </w:rPr>
        <w:lastRenderedPageBreak/>
        <w:t>zmiana obowiązującej stawki VAT w przypadku zmiany przepisów podatkowych.</w:t>
      </w:r>
    </w:p>
    <w:p w14:paraId="68398D4F" w14:textId="77777777" w:rsidR="00E52778" w:rsidRPr="0005263E" w:rsidRDefault="00E52778" w:rsidP="00E52778">
      <w:pPr>
        <w:pStyle w:val="Nagwek2"/>
        <w:numPr>
          <w:ilvl w:val="1"/>
          <w:numId w:val="1"/>
        </w:numPr>
        <w:rPr>
          <w:rFonts w:ascii="Franklin Gothic Book" w:hAnsi="Franklin Gothic Book"/>
          <w:szCs w:val="22"/>
          <w:lang w:val="pl-PL"/>
        </w:rPr>
      </w:pPr>
      <w:r w:rsidRPr="0005263E">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5263E">
          <w:rPr>
            <w:rStyle w:val="Hipercze"/>
            <w:rFonts w:ascii="Franklin Gothic Book" w:hAnsi="Franklin Gothic Book"/>
            <w:szCs w:val="22"/>
            <w:lang w:val="pl-PL"/>
          </w:rPr>
          <w:t>https://www.enea.pl/pl/grupaenea/o-grupie/spolki-grupy-enea/polaniec/zamowienia/dokumenty</w:t>
        </w:r>
      </w:hyperlink>
      <w:r w:rsidRPr="0005263E">
        <w:rPr>
          <w:rFonts w:ascii="Franklin Gothic Book" w:hAnsi="Franklin Gothic Book"/>
          <w:szCs w:val="22"/>
          <w:lang w:val="pl-PL"/>
        </w:rPr>
        <w:t>:</w:t>
      </w:r>
    </w:p>
    <w:p w14:paraId="02EF112E" w14:textId="77777777" w:rsidR="00E52778" w:rsidRPr="0005263E" w:rsidRDefault="00E52778" w:rsidP="00E52778">
      <w:pPr>
        <w:numPr>
          <w:ilvl w:val="1"/>
          <w:numId w:val="24"/>
        </w:numPr>
        <w:spacing w:after="120"/>
        <w:ind w:left="1560"/>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872C065" w14:textId="5C33DE7F" w:rsidR="00E52778" w:rsidRPr="0005263E" w:rsidRDefault="00E52778" w:rsidP="0025707D">
      <w:pPr>
        <w:spacing w:after="120"/>
        <w:ind w:left="1701"/>
        <w:rPr>
          <w:rFonts w:ascii="Franklin Gothic Book" w:hAnsi="Franklin Gothic Book"/>
          <w:sz w:val="22"/>
          <w:szCs w:val="22"/>
        </w:rPr>
      </w:pPr>
      <w:r w:rsidRPr="0005263E">
        <w:rPr>
          <w:rFonts w:ascii="Franklin Gothic Book" w:hAnsi="Franklin Gothic Book"/>
          <w:sz w:val="22"/>
          <w:szCs w:val="22"/>
        </w:rPr>
        <w:t>Nr. 9 Dokumen</w:t>
      </w:r>
      <w:r w:rsidR="0025707D">
        <w:rPr>
          <w:rFonts w:ascii="Franklin Gothic Book" w:hAnsi="Franklin Gothic Book"/>
          <w:sz w:val="22"/>
          <w:szCs w:val="22"/>
        </w:rPr>
        <w:t>t Zabezpieczenia Przed Wybuchem.</w:t>
      </w:r>
    </w:p>
    <w:p w14:paraId="554B9C63" w14:textId="02B83467" w:rsidR="00E52778" w:rsidRPr="0005263E" w:rsidRDefault="00E52778" w:rsidP="0025707D">
      <w:pPr>
        <w:spacing w:after="120"/>
        <w:ind w:left="1701" w:hanging="142"/>
        <w:rPr>
          <w:rFonts w:ascii="Franklin Gothic Book" w:hAnsi="Franklin Gothic Book"/>
          <w:sz w:val="22"/>
          <w:szCs w:val="22"/>
        </w:rPr>
      </w:pPr>
      <w:r w:rsidRPr="0005263E">
        <w:rPr>
          <w:rFonts w:ascii="Franklin Gothic Book" w:hAnsi="Franklin Gothic Book"/>
          <w:sz w:val="22"/>
          <w:szCs w:val="22"/>
        </w:rPr>
        <w:t>Nr.11 Wzór zezwolenie na wykonywanie prac niebezpiecznych pożarowo na terenie Enea Elektrownia Połaniec Spółka Akcyjna oraz rejestru zez</w:t>
      </w:r>
      <w:r w:rsidR="0025707D">
        <w:rPr>
          <w:rFonts w:ascii="Franklin Gothic Book" w:hAnsi="Franklin Gothic Book"/>
          <w:sz w:val="22"/>
          <w:szCs w:val="22"/>
        </w:rPr>
        <w:t>woleń na wykonywanie tych prac.</w:t>
      </w:r>
    </w:p>
    <w:p w14:paraId="50BB6D90" w14:textId="5EFFF081" w:rsidR="00E52778" w:rsidRPr="0005263E" w:rsidRDefault="00E52778" w:rsidP="00E52778">
      <w:pPr>
        <w:numPr>
          <w:ilvl w:val="1"/>
          <w:numId w:val="24"/>
        </w:numPr>
        <w:spacing w:after="120"/>
        <w:ind w:left="1560" w:hanging="283"/>
        <w:jc w:val="both"/>
        <w:rPr>
          <w:rFonts w:ascii="Franklin Gothic Book" w:hAnsi="Franklin Gothic Book"/>
          <w:sz w:val="22"/>
          <w:szCs w:val="22"/>
        </w:rPr>
      </w:pPr>
      <w:r w:rsidRPr="0005263E">
        <w:rPr>
          <w:rFonts w:ascii="Franklin Gothic Book" w:hAnsi="Franklin Gothic Book"/>
          <w:sz w:val="22"/>
          <w:szCs w:val="22"/>
        </w:rPr>
        <w:t>Instrukcji Organizacji Bezpiecznej Pracy w Enea Elektrownia Połaniec Spółka Akcyjna I/DB/B/20/201</w:t>
      </w:r>
      <w:r w:rsidR="0025707D">
        <w:rPr>
          <w:rFonts w:ascii="Franklin Gothic Book" w:hAnsi="Franklin Gothic Book"/>
          <w:sz w:val="22"/>
          <w:szCs w:val="22"/>
        </w:rPr>
        <w:t>3 wraz z dokumentami związanymi</w:t>
      </w:r>
      <w:r w:rsidRPr="0005263E">
        <w:rPr>
          <w:rFonts w:ascii="Franklin Gothic Book" w:hAnsi="Franklin Gothic Book"/>
          <w:sz w:val="22"/>
          <w:szCs w:val="22"/>
        </w:rPr>
        <w:t>:</w:t>
      </w:r>
    </w:p>
    <w:p w14:paraId="416700DC" w14:textId="0CFA0212"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 1      Zasady odłączania i zabezpieczenia źródeł niebezpiecznych energii z wykorzystaniem s</w:t>
      </w:r>
      <w:r w:rsidR="0025707D">
        <w:rPr>
          <w:rFonts w:ascii="Franklin Gothic Book" w:hAnsi="Franklin Gothic Book"/>
          <w:sz w:val="22"/>
          <w:szCs w:val="22"/>
        </w:rPr>
        <w:t>ystemu Lock Out/ Tag Out (LOTO).</w:t>
      </w:r>
    </w:p>
    <w:p w14:paraId="2798BFB4" w14:textId="79D71366" w:rsidR="00E52778" w:rsidRPr="0005263E" w:rsidRDefault="00E52778" w:rsidP="00E52778">
      <w:pPr>
        <w:spacing w:after="120"/>
        <w:ind w:left="2410" w:hanging="709"/>
        <w:jc w:val="both"/>
        <w:rPr>
          <w:rFonts w:ascii="Franklin Gothic Book" w:hAnsi="Franklin Gothic Book"/>
          <w:sz w:val="22"/>
          <w:szCs w:val="22"/>
        </w:rPr>
      </w:pPr>
      <w:r w:rsidRPr="0005263E">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w:t>
      </w:r>
      <w:r w:rsidR="0025707D">
        <w:rPr>
          <w:rFonts w:ascii="Franklin Gothic Book" w:hAnsi="Franklin Gothic Book"/>
          <w:sz w:val="22"/>
          <w:szCs w:val="22"/>
        </w:rPr>
        <w:t>ne przez co najmniej dwie osoby.</w:t>
      </w:r>
    </w:p>
    <w:p w14:paraId="29FF36AE" w14:textId="4654AE84"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 3      Wzór Karty zagrożeń i doboru środków oc</w:t>
      </w:r>
      <w:r w:rsidR="0025707D">
        <w:rPr>
          <w:rFonts w:ascii="Franklin Gothic Book" w:hAnsi="Franklin Gothic Book"/>
          <w:sz w:val="22"/>
          <w:szCs w:val="22"/>
        </w:rPr>
        <w:t>hronnych przed zagrożeniami.</w:t>
      </w:r>
    </w:p>
    <w:p w14:paraId="3EE18654" w14:textId="5F98D8FD"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 4      Podstawowe wymagania dla Wykonawców realizujących prace na rzecz Elektrowni oraz obowiązki pracowników Elektrown</w:t>
      </w:r>
      <w:r w:rsidR="0025707D">
        <w:rPr>
          <w:rFonts w:ascii="Franklin Gothic Book" w:hAnsi="Franklin Gothic Book"/>
          <w:sz w:val="22"/>
          <w:szCs w:val="22"/>
        </w:rPr>
        <w:t>i przy zlecaniu prac Wykonawcom.</w:t>
      </w:r>
    </w:p>
    <w:p w14:paraId="6CEB2B8A" w14:textId="191C2BD7"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 5      Podstawowe zasady obowiązujące podczas wykonywania prac p</w:t>
      </w:r>
      <w:r w:rsidR="0025707D">
        <w:rPr>
          <w:rFonts w:ascii="Franklin Gothic Book" w:hAnsi="Franklin Gothic Book"/>
          <w:sz w:val="22"/>
          <w:szCs w:val="22"/>
        </w:rPr>
        <w:t>rzy urządzeniach energetycznych.</w:t>
      </w:r>
    </w:p>
    <w:p w14:paraId="14F243F9" w14:textId="3F135234"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 6      Podstawowe zasady obowiązujące przy wykonywaniu wybranych prac szczególnie nieb</w:t>
      </w:r>
      <w:r w:rsidR="0025707D">
        <w:rPr>
          <w:rFonts w:ascii="Franklin Gothic Book" w:hAnsi="Franklin Gothic Book"/>
          <w:sz w:val="22"/>
          <w:szCs w:val="22"/>
        </w:rPr>
        <w:t>ezpiecznych lub niebezpiecznych.</w:t>
      </w:r>
    </w:p>
    <w:p w14:paraId="2D265E3B" w14:textId="79FDAA5E"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Nr.14     Wzór Karty informacyjnej o zagrożeniach / instruktażu przed rozpoczęciem prac</w:t>
      </w:r>
      <w:r w:rsidR="0025707D">
        <w:rPr>
          <w:rFonts w:ascii="Franklin Gothic Book" w:hAnsi="Franklin Gothic Book"/>
          <w:sz w:val="22"/>
          <w:szCs w:val="22"/>
        </w:rPr>
        <w:t>.</w:t>
      </w:r>
    </w:p>
    <w:p w14:paraId="33F9CECF" w14:textId="77777777" w:rsidR="00E52778" w:rsidRPr="0005263E" w:rsidRDefault="00E52778" w:rsidP="00E52778">
      <w:pPr>
        <w:spacing w:after="120"/>
        <w:ind w:left="2410" w:hanging="709"/>
        <w:rPr>
          <w:rFonts w:ascii="Franklin Gothic Book" w:hAnsi="Franklin Gothic Book"/>
          <w:sz w:val="22"/>
          <w:szCs w:val="22"/>
        </w:rPr>
      </w:pPr>
      <w:r w:rsidRPr="0005263E">
        <w:rPr>
          <w:rFonts w:ascii="Franklin Gothic Book" w:hAnsi="Franklin Gothic Book"/>
          <w:sz w:val="22"/>
          <w:szCs w:val="22"/>
        </w:rPr>
        <w:t>Nr.15     Wytyczne do opracowania Instrukcji organizacji robót, sposobu ich rejestracji oraz przekazania Wykonawcom stref wykonywania pracy, obszaru prac.</w:t>
      </w:r>
    </w:p>
    <w:p w14:paraId="117F98B8" w14:textId="1E1A6982" w:rsidR="00E52778" w:rsidRPr="0005263E" w:rsidRDefault="00E52778" w:rsidP="00E52778">
      <w:pPr>
        <w:numPr>
          <w:ilvl w:val="1"/>
          <w:numId w:val="24"/>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postępowania w razie wypadków i nagłych zachorowań oraz zasady postępowan</w:t>
      </w:r>
      <w:r w:rsidR="0025707D">
        <w:rPr>
          <w:rFonts w:ascii="Franklin Gothic Book" w:hAnsi="Franklin Gothic Book"/>
          <w:sz w:val="22"/>
          <w:szCs w:val="22"/>
        </w:rPr>
        <w:t>ia powypadkowego I/DB/B/15/2007.</w:t>
      </w:r>
    </w:p>
    <w:p w14:paraId="67128330" w14:textId="6E982891" w:rsidR="00E52778" w:rsidRPr="0005263E" w:rsidRDefault="00E52778" w:rsidP="00E52778">
      <w:pPr>
        <w:numPr>
          <w:ilvl w:val="1"/>
          <w:numId w:val="24"/>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w sprawie zakazu</w:t>
      </w:r>
      <w:r w:rsidR="0025707D">
        <w:rPr>
          <w:rFonts w:ascii="Franklin Gothic Book" w:hAnsi="Franklin Gothic Book"/>
          <w:sz w:val="22"/>
          <w:szCs w:val="22"/>
        </w:rPr>
        <w:t xml:space="preserve"> palenia tytoniu I/DB/B/12/2013.</w:t>
      </w:r>
    </w:p>
    <w:p w14:paraId="4C3FB90E" w14:textId="77777777" w:rsidR="00E52778" w:rsidRPr="0005263E" w:rsidRDefault="003C49CA" w:rsidP="00E52778">
      <w:pPr>
        <w:numPr>
          <w:ilvl w:val="1"/>
          <w:numId w:val="24"/>
        </w:numPr>
        <w:spacing w:after="120"/>
        <w:ind w:left="1560" w:hanging="425"/>
        <w:jc w:val="both"/>
        <w:rPr>
          <w:rFonts w:ascii="Franklin Gothic Book" w:hAnsi="Franklin Gothic Book"/>
          <w:sz w:val="22"/>
          <w:szCs w:val="22"/>
        </w:rPr>
      </w:pPr>
      <w:hyperlink r:id="rId15" w:history="1">
        <w:r w:rsidR="00E52778"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43AB2826" w14:textId="764E708C" w:rsidR="00E52778" w:rsidRPr="0005263E" w:rsidRDefault="00E52778" w:rsidP="00E52778">
      <w:pPr>
        <w:numPr>
          <w:ilvl w:val="1"/>
          <w:numId w:val="24"/>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r w:rsidR="0025707D">
        <w:rPr>
          <w:rFonts w:ascii="Franklin Gothic Book" w:hAnsi="Franklin Gothic Book"/>
          <w:sz w:val="22"/>
          <w:szCs w:val="22"/>
        </w:rPr>
        <w:t>.</w:t>
      </w:r>
    </w:p>
    <w:p w14:paraId="18302062" w14:textId="5C51692E" w:rsidR="00E52778" w:rsidRPr="0005263E" w:rsidRDefault="003C49CA" w:rsidP="00E52778">
      <w:pPr>
        <w:numPr>
          <w:ilvl w:val="1"/>
          <w:numId w:val="24"/>
        </w:numPr>
        <w:spacing w:after="120"/>
        <w:ind w:left="1560"/>
        <w:jc w:val="both"/>
        <w:rPr>
          <w:rFonts w:ascii="Franklin Gothic Book" w:hAnsi="Franklin Gothic Book"/>
          <w:sz w:val="22"/>
          <w:szCs w:val="22"/>
        </w:rPr>
      </w:pPr>
      <w:hyperlink r:id="rId16" w:history="1">
        <w:r w:rsidR="00E52778"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25707D">
        <w:rPr>
          <w:rStyle w:val="Hipercze"/>
          <w:rFonts w:ascii="Franklin Gothic Book" w:hAnsi="Franklin Gothic Book"/>
          <w:color w:val="auto"/>
          <w:sz w:val="22"/>
          <w:szCs w:val="22"/>
          <w:u w:val="none"/>
        </w:rPr>
        <w:t>.</w:t>
      </w:r>
    </w:p>
    <w:p w14:paraId="08FDFF48" w14:textId="5ED7BF1B" w:rsidR="00A73CCB" w:rsidRPr="001E7775" w:rsidRDefault="00E52778" w:rsidP="00094BFF">
      <w:pPr>
        <w:rPr>
          <w:rFonts w:ascii="Franklin Gothic Book" w:hAnsi="Franklin Gothic Book"/>
          <w:sz w:val="22"/>
          <w:szCs w:val="22"/>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 poprzez ich zamieszczenie na stronie internetowej.</w:t>
      </w:r>
    </w:p>
    <w:p w14:paraId="1B159A1C" w14:textId="2FC20DD1" w:rsidR="0072172F" w:rsidRPr="001E7775" w:rsidRDefault="00C95E90" w:rsidP="00614035">
      <w:pPr>
        <w:pStyle w:val="Nagwek1"/>
        <w:rPr>
          <w:rFonts w:ascii="Franklin Gothic Book" w:hAnsi="Franklin Gothic Book" w:cstheme="minorHAnsi"/>
          <w:szCs w:val="22"/>
          <w:u w:val="single"/>
          <w:lang w:val="pl-PL"/>
        </w:rPr>
      </w:pPr>
      <w:r w:rsidRPr="001E7775">
        <w:rPr>
          <w:rFonts w:ascii="Franklin Gothic Book" w:hAnsi="Franklin Gothic Book" w:cstheme="minorHAnsi"/>
          <w:szCs w:val="22"/>
          <w:u w:val="single"/>
          <w:lang w:val="pl-PL"/>
        </w:rPr>
        <w:lastRenderedPageBreak/>
        <w:t>Rozwiązanie umowy</w:t>
      </w:r>
    </w:p>
    <w:p w14:paraId="6E6084F8" w14:textId="77777777" w:rsidR="00AB1776" w:rsidRPr="001C2DF5" w:rsidRDefault="00AB1776" w:rsidP="00094BFF">
      <w:pPr>
        <w:pStyle w:val="Nagwek2"/>
        <w:numPr>
          <w:ilvl w:val="1"/>
          <w:numId w:val="1"/>
        </w:numPr>
        <w:rPr>
          <w:rFonts w:ascii="Franklin Gothic Book" w:hAnsi="Franklin Gothic Book"/>
          <w:bCs w:val="0"/>
          <w:szCs w:val="22"/>
          <w:lang w:val="pl-PL"/>
        </w:rPr>
      </w:pPr>
      <w:r w:rsidRPr="00AB1776">
        <w:rPr>
          <w:rFonts w:ascii="Franklin Gothic Book" w:hAnsi="Franklin Gothic Book"/>
          <w:szCs w:val="22"/>
          <w:lang w:val="pl-PL"/>
        </w:rPr>
        <w:t>Umowa może zostać rozwiązana przez Zamawiającego z zachowaniem 3 –miesięcznego okresu wypowiedzenia ze skutkiem na koniec miesiąca kalendarzowego.</w:t>
      </w:r>
    </w:p>
    <w:p w14:paraId="4FB48927" w14:textId="66F83CB2" w:rsidR="00E52778" w:rsidRPr="00132C6F" w:rsidRDefault="00E52778" w:rsidP="00094BFF">
      <w:pPr>
        <w:pStyle w:val="Nagwek2"/>
        <w:numPr>
          <w:ilvl w:val="1"/>
          <w:numId w:val="1"/>
        </w:numPr>
        <w:rPr>
          <w:rFonts w:ascii="Franklin Gothic Book" w:hAnsi="Franklin Gothic Book"/>
          <w:bCs w:val="0"/>
          <w:szCs w:val="22"/>
          <w:lang w:val="pl-PL"/>
        </w:rPr>
      </w:pPr>
      <w:r w:rsidRPr="00E52778">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509E5F9B" w:rsidR="00E52778" w:rsidRPr="00673168" w:rsidRDefault="00E52778" w:rsidP="00094BFF">
      <w:pPr>
        <w:pStyle w:val="Nagwek2"/>
        <w:numPr>
          <w:ilvl w:val="2"/>
          <w:numId w:val="1"/>
        </w:numPr>
        <w:tabs>
          <w:tab w:val="clear" w:pos="993"/>
          <w:tab w:val="num" w:pos="1276"/>
        </w:tabs>
        <w:ind w:left="1418"/>
        <w:rPr>
          <w:rFonts w:ascii="Franklin Gothic Book" w:hAnsi="Franklin Gothic Book"/>
          <w:szCs w:val="22"/>
        </w:rPr>
      </w:pPr>
      <w:r w:rsidRPr="00E52778">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094BFF">
        <w:rPr>
          <w:rFonts w:ascii="Franklin Gothic Book" w:hAnsi="Franklin Gothic Book"/>
          <w:szCs w:val="22"/>
          <w:lang w:val="pl-PL"/>
        </w:rPr>
        <w:t>1.18</w:t>
      </w:r>
      <w:r w:rsidRPr="00094BFF">
        <w:rPr>
          <w:rFonts w:ascii="Franklin Gothic Book" w:hAnsi="Franklin Gothic Book"/>
          <w:szCs w:val="22"/>
          <w:lang w:val="pl-PL"/>
        </w:rPr>
        <w:t>. Umowy</w:t>
      </w:r>
      <w:r w:rsidR="0025707D" w:rsidRPr="00094BFF">
        <w:rPr>
          <w:rFonts w:ascii="Franklin Gothic Book" w:hAnsi="Franklin Gothic Book"/>
          <w:szCs w:val="22"/>
          <w:lang w:val="pl-PL"/>
        </w:rPr>
        <w:t>.</w:t>
      </w:r>
    </w:p>
    <w:p w14:paraId="4AF1E75E" w14:textId="6AD547A8" w:rsidR="00E52778" w:rsidRPr="00132C6F"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094BFF">
        <w:rPr>
          <w:rFonts w:ascii="Franklin Gothic Book" w:hAnsi="Franklin Gothic Book"/>
          <w:szCs w:val="22"/>
          <w:lang w:val="pl-PL"/>
        </w:rPr>
        <w:t>gdy Wykonawca trzykrotnie nie wykona lub nienależycie wykona (w tym wykona ze  zwłoką) Prace będące Przedmiotem Umowy</w:t>
      </w:r>
      <w:r w:rsidR="0025707D">
        <w:rPr>
          <w:rFonts w:ascii="Franklin Gothic Book" w:hAnsi="Franklin Gothic Book"/>
          <w:szCs w:val="22"/>
          <w:lang w:val="pl-PL"/>
        </w:rPr>
        <w:t>.</w:t>
      </w:r>
    </w:p>
    <w:p w14:paraId="399348BE" w14:textId="704BA118" w:rsidR="00E52778" w:rsidRPr="00132C6F"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E52778">
        <w:rPr>
          <w:rFonts w:ascii="Franklin Gothic Book" w:hAnsi="Franklin Gothic Book"/>
          <w:szCs w:val="22"/>
          <w:lang w:val="pl-PL"/>
        </w:rPr>
        <w:t>stwierdzenia działań Wykonawcy w realizacji Prac, skutkujących niedyspozycyjnością urządzeń i/lub instalacji i/lub ograniczeniem  zdolności produkcyjnych energii elektrycznej i / lub ciepła</w:t>
      </w:r>
      <w:r w:rsidR="0025707D">
        <w:rPr>
          <w:rFonts w:ascii="Franklin Gothic Book" w:hAnsi="Franklin Gothic Book"/>
          <w:szCs w:val="22"/>
          <w:lang w:val="pl-PL"/>
        </w:rPr>
        <w:t>.</w:t>
      </w:r>
    </w:p>
    <w:p w14:paraId="625A697A" w14:textId="043A10C3" w:rsidR="00E52778" w:rsidRPr="00132C6F"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E52778">
        <w:rPr>
          <w:rFonts w:ascii="Franklin Gothic Book" w:hAnsi="Franklin Gothic Book"/>
          <w:szCs w:val="22"/>
          <w:lang w:val="pl-PL"/>
        </w:rPr>
        <w:t>stwierdzenia braku wymaganych przez Zamawiającego uprawnień u osób skierowanych przez Wykonawcę lub podwykonawcę do realizacji Prac</w:t>
      </w:r>
      <w:r w:rsidR="0025707D">
        <w:rPr>
          <w:rFonts w:ascii="Franklin Gothic Book" w:hAnsi="Franklin Gothic Book"/>
          <w:szCs w:val="22"/>
          <w:lang w:val="pl-PL"/>
        </w:rPr>
        <w:t>.</w:t>
      </w:r>
    </w:p>
    <w:p w14:paraId="418D5FF6" w14:textId="5254DA80" w:rsidR="00E52778" w:rsidRPr="00132C6F"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094BFF">
        <w:rPr>
          <w:rFonts w:ascii="Franklin Gothic Book" w:hAnsi="Franklin Gothic Book"/>
          <w:szCs w:val="22"/>
          <w:lang w:val="pl-PL"/>
        </w:rPr>
        <w:t>złożen</w:t>
      </w:r>
      <w:r w:rsidR="0025707D" w:rsidRPr="00094BFF">
        <w:rPr>
          <w:rFonts w:ascii="Franklin Gothic Book" w:hAnsi="Franklin Gothic Book"/>
          <w:szCs w:val="22"/>
          <w:lang w:val="pl-PL"/>
        </w:rPr>
        <w:t>ia wniosku o upadłość Wykonawcy.</w:t>
      </w:r>
    </w:p>
    <w:p w14:paraId="67A736C2" w14:textId="5338AB22" w:rsidR="00E52778" w:rsidRPr="00132C6F"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094BFF">
        <w:rPr>
          <w:rFonts w:ascii="Franklin Gothic Book" w:hAnsi="Franklin Gothic Book"/>
          <w:szCs w:val="22"/>
          <w:lang w:val="pl-PL"/>
        </w:rPr>
        <w:t>Wykonawca wykorzystuje mienie Zamawiającego bez jego zgody lub niezgodnie z przeznaczeniem.</w:t>
      </w:r>
    </w:p>
    <w:p w14:paraId="3E1F2BD0" w14:textId="783B6F8E" w:rsidR="00E52778" w:rsidRPr="00132C6F" w:rsidRDefault="00E52778" w:rsidP="00094BFF">
      <w:pPr>
        <w:pStyle w:val="Nagwek2"/>
        <w:rPr>
          <w:rFonts w:ascii="Franklin Gothic Book" w:hAnsi="Franklin Gothic Book"/>
          <w:bCs w:val="0"/>
          <w:szCs w:val="22"/>
          <w:lang w:val="pl-PL"/>
        </w:rPr>
      </w:pPr>
      <w:r w:rsidRPr="00094BFF">
        <w:rPr>
          <w:rFonts w:ascii="Franklin Gothic Book" w:hAnsi="Franklin Gothic Book"/>
          <w:lang w:val="pl-PL"/>
        </w:rPr>
        <w:t xml:space="preserve">Zamawiający ma prawo rozwiązać Umowę z zachowaniem 3-miesięcznego okresu wypowiedzenia ze skutkiem na koniec miesiąca kalendarzowego w </w:t>
      </w:r>
      <w:r w:rsidR="00D26987" w:rsidRPr="00094BFF">
        <w:rPr>
          <w:rFonts w:ascii="Franklin Gothic Book" w:hAnsi="Franklin Gothic Book"/>
          <w:lang w:val="pl-PL"/>
        </w:rPr>
        <w:t>przypadku</w:t>
      </w:r>
      <w:r w:rsidR="00D26987" w:rsidRPr="00094BFF">
        <w:rPr>
          <w:lang w:val="pl-PL"/>
        </w:rPr>
        <w:t xml:space="preserve"> </w:t>
      </w:r>
      <w:r w:rsidR="00D26987" w:rsidRPr="00D26987">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61ECAA43" w14:textId="6AA87179" w:rsidR="00E52778" w:rsidRPr="00132C6F" w:rsidRDefault="00E52778" w:rsidP="00094BFF">
      <w:pPr>
        <w:pStyle w:val="Nagwek2"/>
        <w:numPr>
          <w:ilvl w:val="1"/>
          <w:numId w:val="1"/>
        </w:numPr>
        <w:rPr>
          <w:rFonts w:ascii="Franklin Gothic Book" w:hAnsi="Franklin Gothic Book"/>
          <w:szCs w:val="22"/>
          <w:lang w:val="pl-PL"/>
        </w:rPr>
      </w:pPr>
      <w:r w:rsidRPr="00E52778">
        <w:rPr>
          <w:rFonts w:ascii="Franklin Gothic Book" w:hAnsi="Franklin Gothic Book"/>
          <w:szCs w:val="22"/>
          <w:lang w:val="pl-PL"/>
        </w:rPr>
        <w:t>W przypadku wypowiedzenia Umowy Strony zobowiązane są do ustalenia w ciągu 30 dni od daty rozpoczęcia biegu okresu wypowiedzenia, zasad rozliczenia w związku z</w:t>
      </w:r>
      <w:r w:rsidR="00E64270">
        <w:rPr>
          <w:rFonts w:ascii="Franklin Gothic Book" w:hAnsi="Franklin Gothic Book"/>
          <w:szCs w:val="22"/>
          <w:lang w:val="pl-PL"/>
        </w:rPr>
        <w:t> </w:t>
      </w:r>
      <w:r w:rsidRPr="00E52778">
        <w:rPr>
          <w:rFonts w:ascii="Franklin Gothic Book" w:hAnsi="Franklin Gothic Book"/>
          <w:szCs w:val="22"/>
          <w:lang w:val="pl-PL"/>
        </w:rPr>
        <w:t>wypowiedzeniem.</w:t>
      </w:r>
    </w:p>
    <w:p w14:paraId="26C5F4F2" w14:textId="77777777" w:rsidR="00D051A9" w:rsidRPr="001E7775" w:rsidRDefault="00D051A9" w:rsidP="00D051A9">
      <w:pPr>
        <w:pStyle w:val="Nagwek1"/>
        <w:rPr>
          <w:rFonts w:ascii="Franklin Gothic Book" w:hAnsi="Franklin Gothic Book" w:cstheme="minorHAnsi"/>
          <w:szCs w:val="22"/>
          <w:u w:val="single"/>
          <w:lang w:val="pl-PL"/>
        </w:rPr>
      </w:pPr>
      <w:r w:rsidRPr="001E7775">
        <w:rPr>
          <w:rFonts w:ascii="Franklin Gothic Book" w:hAnsi="Franklin Gothic Book" w:cstheme="minorHAnsi"/>
          <w:szCs w:val="22"/>
          <w:u w:val="single"/>
          <w:lang w:val="pl-PL"/>
        </w:rPr>
        <w:t>ODPOWIEDZIALNOŚĆ ZA NIEWYKONANIE LUB NIENALEŻYTE WYKONANIE UMOWY</w:t>
      </w:r>
    </w:p>
    <w:p w14:paraId="1352BA6A"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Niezależnie od postanowień OWZU o karach umownych, Strony ustalają kary umowne:</w:t>
      </w:r>
    </w:p>
    <w:p w14:paraId="06631674" w14:textId="01DD1F6F" w:rsidR="00D26987" w:rsidRPr="00673168" w:rsidRDefault="00D26987"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t xml:space="preserve">Za comiesięczne przekroczenie każdego wskaźnika KPI </w:t>
      </w:r>
      <w:r w:rsidR="00675E1F">
        <w:rPr>
          <w:rFonts w:ascii="Franklin Gothic Book" w:hAnsi="Franklin Gothic Book"/>
          <w:szCs w:val="22"/>
          <w:lang w:val="pl-PL"/>
        </w:rPr>
        <w:t>o którym mowa</w:t>
      </w:r>
      <w:r w:rsidRPr="00673168">
        <w:rPr>
          <w:rFonts w:ascii="Franklin Gothic Book" w:hAnsi="Franklin Gothic Book"/>
          <w:szCs w:val="22"/>
          <w:lang w:val="pl-PL"/>
        </w:rPr>
        <w:t xml:space="preserve"> w</w:t>
      </w:r>
      <w:r w:rsidR="00675E1F" w:rsidRPr="00673168">
        <w:rPr>
          <w:rFonts w:ascii="Franklin Gothic Book" w:hAnsi="Franklin Gothic Book"/>
          <w:szCs w:val="22"/>
          <w:lang w:val="pl-PL"/>
        </w:rPr>
        <w:t xml:space="preserve"> pkt 5.</w:t>
      </w:r>
      <w:r w:rsidRPr="00673168">
        <w:rPr>
          <w:rFonts w:ascii="Franklin Gothic Book" w:hAnsi="Franklin Gothic Book"/>
          <w:szCs w:val="22"/>
          <w:lang w:val="pl-PL"/>
        </w:rPr>
        <w:t>1.1</w:t>
      </w:r>
      <w:r w:rsidR="00675E1F">
        <w:rPr>
          <w:rFonts w:ascii="Franklin Gothic Book" w:hAnsi="Franklin Gothic Book"/>
          <w:szCs w:val="22"/>
          <w:lang w:val="pl-PL"/>
        </w:rPr>
        <w:t>2</w:t>
      </w:r>
      <w:r w:rsidRPr="00673168">
        <w:rPr>
          <w:rFonts w:ascii="Franklin Gothic Book" w:hAnsi="Franklin Gothic Book"/>
          <w:szCs w:val="22"/>
          <w:lang w:val="pl-PL"/>
        </w:rPr>
        <w:t xml:space="preserve"> </w:t>
      </w:r>
      <w:r w:rsidR="00675E1F">
        <w:rPr>
          <w:rFonts w:ascii="Franklin Gothic Book" w:hAnsi="Franklin Gothic Book"/>
          <w:szCs w:val="22"/>
          <w:lang w:val="pl-PL"/>
        </w:rPr>
        <w:t>Umowy</w:t>
      </w:r>
      <w:r w:rsidRPr="00673168">
        <w:rPr>
          <w:rFonts w:ascii="Franklin Gothic Book" w:hAnsi="Franklin Gothic Book"/>
          <w:szCs w:val="22"/>
          <w:lang w:val="pl-PL"/>
        </w:rPr>
        <w:t xml:space="preserve"> wraz z Załącznikiem 5 do C</w:t>
      </w:r>
      <w:r w:rsidR="00723EF7">
        <w:rPr>
          <w:rFonts w:ascii="Franklin Gothic Book" w:hAnsi="Franklin Gothic Book"/>
          <w:szCs w:val="22"/>
          <w:lang w:val="pl-PL"/>
        </w:rPr>
        <w:t>zęści II SIWZ w wysokości po 1,00</w:t>
      </w:r>
      <w:r w:rsidRPr="00673168">
        <w:rPr>
          <w:rFonts w:ascii="Franklin Gothic Book" w:hAnsi="Franklin Gothic Book"/>
          <w:szCs w:val="22"/>
          <w:lang w:val="pl-PL"/>
        </w:rPr>
        <w:t xml:space="preserve">% </w:t>
      </w:r>
      <w:r w:rsidR="00675E1F">
        <w:rPr>
          <w:rFonts w:ascii="Franklin Gothic Book" w:hAnsi="Franklin Gothic Book"/>
          <w:szCs w:val="22"/>
          <w:lang w:val="pl-PL"/>
        </w:rPr>
        <w:t xml:space="preserve">Miesięcznego </w:t>
      </w:r>
      <w:r w:rsidRPr="00673168">
        <w:rPr>
          <w:rFonts w:ascii="Franklin Gothic Book" w:hAnsi="Franklin Gothic Book"/>
          <w:szCs w:val="22"/>
          <w:lang w:val="pl-PL"/>
        </w:rPr>
        <w:t xml:space="preserve">Wynagrodzenia </w:t>
      </w:r>
      <w:r w:rsidR="00675E1F">
        <w:rPr>
          <w:rFonts w:ascii="Franklin Gothic Book" w:hAnsi="Franklin Gothic Book"/>
          <w:szCs w:val="22"/>
          <w:lang w:val="pl-PL"/>
        </w:rPr>
        <w:t>R</w:t>
      </w:r>
      <w:r w:rsidR="00FA5150">
        <w:rPr>
          <w:rFonts w:ascii="Franklin Gothic Book" w:hAnsi="Franklin Gothic Book"/>
          <w:szCs w:val="22"/>
          <w:lang w:val="pl-PL"/>
        </w:rPr>
        <w:t>yczał</w:t>
      </w:r>
      <w:r w:rsidR="00675E1F">
        <w:rPr>
          <w:rFonts w:ascii="Franklin Gothic Book" w:hAnsi="Franklin Gothic Book"/>
          <w:szCs w:val="22"/>
          <w:lang w:val="pl-PL"/>
        </w:rPr>
        <w:t>towego</w:t>
      </w:r>
      <w:r w:rsidRPr="00673168">
        <w:rPr>
          <w:rFonts w:ascii="Franklin Gothic Book" w:hAnsi="Franklin Gothic Book"/>
          <w:szCs w:val="22"/>
          <w:lang w:val="pl-PL"/>
        </w:rPr>
        <w:t xml:space="preserve"> netto</w:t>
      </w:r>
      <w:r w:rsidR="00723EF7">
        <w:rPr>
          <w:rFonts w:ascii="Franklin Gothic Book" w:hAnsi="Franklin Gothic Book"/>
          <w:szCs w:val="22"/>
          <w:lang w:val="pl-PL"/>
        </w:rPr>
        <w:t xml:space="preserve"> (dotyczy pkt 1.1.</w:t>
      </w:r>
      <w:r w:rsidR="00835658">
        <w:rPr>
          <w:rFonts w:ascii="Franklin Gothic Book" w:hAnsi="Franklin Gothic Book"/>
          <w:szCs w:val="22"/>
          <w:lang w:val="pl-PL"/>
        </w:rPr>
        <w:t>1</w:t>
      </w:r>
      <w:r w:rsidR="00723EF7">
        <w:rPr>
          <w:rFonts w:ascii="Franklin Gothic Book" w:hAnsi="Franklin Gothic Book"/>
          <w:szCs w:val="22"/>
          <w:lang w:val="pl-PL"/>
        </w:rPr>
        <w:t xml:space="preserve"> Umowy)</w:t>
      </w:r>
      <w:r w:rsidRPr="00673168">
        <w:rPr>
          <w:rFonts w:ascii="Franklin Gothic Book" w:hAnsi="Franklin Gothic Book"/>
          <w:szCs w:val="22"/>
          <w:lang w:val="pl-PL"/>
        </w:rPr>
        <w:t xml:space="preserve">. </w:t>
      </w:r>
    </w:p>
    <w:p w14:paraId="030EF0FF" w14:textId="758D55E1" w:rsidR="00D26987" w:rsidRPr="00673168" w:rsidRDefault="00D26987"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t>Za każdy pełny dzień zwłoki w wykonaniu każdego z  remontów urządzeń w stosunku do przyjętego przez Strony harmonogramu rzeczowo-t</w:t>
      </w:r>
      <w:r w:rsidR="00FA5150" w:rsidRPr="00673168">
        <w:rPr>
          <w:rFonts w:ascii="Franklin Gothic Book" w:hAnsi="Franklin Gothic Book"/>
          <w:szCs w:val="22"/>
          <w:lang w:val="pl-PL"/>
        </w:rPr>
        <w:t>erminowego prac w wysokości 5,00</w:t>
      </w:r>
      <w:r w:rsidRPr="00723EF7">
        <w:rPr>
          <w:rFonts w:ascii="Franklin Gothic Book" w:hAnsi="Franklin Gothic Book"/>
          <w:szCs w:val="22"/>
          <w:lang w:val="pl-PL"/>
        </w:rPr>
        <w:t xml:space="preserve">% </w:t>
      </w:r>
      <w:r w:rsidRPr="00094BFF">
        <w:rPr>
          <w:rFonts w:ascii="Franklin Gothic Book" w:hAnsi="Franklin Gothic Book"/>
          <w:szCs w:val="22"/>
          <w:lang w:val="pl-PL"/>
        </w:rPr>
        <w:t xml:space="preserve">Wynagrodzenia </w:t>
      </w:r>
      <w:r w:rsidR="00FA5150" w:rsidRPr="00094BFF">
        <w:rPr>
          <w:rFonts w:ascii="Franklin Gothic Book" w:hAnsi="Franklin Gothic Book"/>
          <w:szCs w:val="22"/>
          <w:lang w:val="pl-PL"/>
        </w:rPr>
        <w:t>Powykonawczego należnego za dane Zlecenie</w:t>
      </w:r>
      <w:r w:rsidRPr="00094BFF">
        <w:rPr>
          <w:rFonts w:ascii="Franklin Gothic Book" w:hAnsi="Franklin Gothic Book"/>
          <w:szCs w:val="22"/>
          <w:lang w:val="pl-PL"/>
        </w:rPr>
        <w:t>.</w:t>
      </w:r>
    </w:p>
    <w:p w14:paraId="6F40061B" w14:textId="1B0B9D60" w:rsidR="00D26987" w:rsidRPr="00673168" w:rsidRDefault="00D26987"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t>Za zwłokę w usunięciu wad stwierdzonych przy odbiorze przedmiotu Umowy lub w okresie gwarancji i rękojmi za wady–w wysokości 1% Wynagrodzenia netto za każdy dzień zwłoki liczony od upływu terminu wyznaczonego przez Zamawiającego na usunięcie wad</w:t>
      </w:r>
      <w:r w:rsidR="00EB6CF9">
        <w:rPr>
          <w:rFonts w:ascii="Franklin Gothic Book" w:hAnsi="Franklin Gothic Book"/>
          <w:szCs w:val="22"/>
          <w:lang w:val="pl-PL"/>
        </w:rPr>
        <w:t xml:space="preserve"> (dotyczy pkt 1.1.</w:t>
      </w:r>
      <w:r w:rsidR="00835658">
        <w:rPr>
          <w:rFonts w:ascii="Franklin Gothic Book" w:hAnsi="Franklin Gothic Book"/>
          <w:szCs w:val="22"/>
          <w:lang w:val="pl-PL"/>
        </w:rPr>
        <w:t>2</w:t>
      </w:r>
      <w:r w:rsidR="00EB6CF9">
        <w:rPr>
          <w:rFonts w:ascii="Franklin Gothic Book" w:hAnsi="Franklin Gothic Book"/>
          <w:szCs w:val="22"/>
          <w:lang w:val="pl-PL"/>
        </w:rPr>
        <w:t xml:space="preserve"> Umowy)</w:t>
      </w:r>
      <w:r w:rsidRPr="00673168">
        <w:rPr>
          <w:rFonts w:ascii="Franklin Gothic Book" w:hAnsi="Franklin Gothic Book"/>
          <w:szCs w:val="22"/>
          <w:lang w:val="pl-PL"/>
        </w:rPr>
        <w:t>.</w:t>
      </w:r>
    </w:p>
    <w:p w14:paraId="0BA31CD8" w14:textId="168EA2A6" w:rsidR="00D26987" w:rsidRPr="00673168" w:rsidRDefault="00D26987"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lastRenderedPageBreak/>
        <w:t xml:space="preserve">Za </w:t>
      </w:r>
      <w:r w:rsidR="00723EF7">
        <w:rPr>
          <w:rFonts w:ascii="Franklin Gothic Book" w:hAnsi="Franklin Gothic Book"/>
          <w:szCs w:val="22"/>
          <w:lang w:val="pl-PL"/>
        </w:rPr>
        <w:t xml:space="preserve">każdy przypadek </w:t>
      </w:r>
      <w:r w:rsidR="009B63DB">
        <w:rPr>
          <w:rFonts w:ascii="Franklin Gothic Book" w:hAnsi="Franklin Gothic Book"/>
          <w:szCs w:val="22"/>
          <w:lang w:val="pl-PL"/>
        </w:rPr>
        <w:t>obsługi</w:t>
      </w:r>
      <w:r w:rsidR="00EB6CF9" w:rsidRPr="00673168">
        <w:rPr>
          <w:rFonts w:ascii="Franklin Gothic Book" w:hAnsi="Franklin Gothic Book"/>
          <w:szCs w:val="22"/>
          <w:lang w:val="pl-PL"/>
        </w:rPr>
        <w:t xml:space="preserve"> </w:t>
      </w:r>
      <w:r w:rsidR="00EB6CF9">
        <w:rPr>
          <w:rFonts w:ascii="Franklin Gothic Book" w:hAnsi="Franklin Gothic Book"/>
          <w:szCs w:val="22"/>
          <w:lang w:val="pl-PL"/>
        </w:rPr>
        <w:t>u</w:t>
      </w:r>
      <w:r w:rsidR="00EB6CF9" w:rsidRPr="00712B93">
        <w:rPr>
          <w:rFonts w:ascii="Franklin Gothic Book" w:hAnsi="Franklin Gothic Book"/>
          <w:szCs w:val="22"/>
          <w:lang w:val="pl-PL"/>
        </w:rPr>
        <w:t xml:space="preserve">rządzeń Zamawiającego </w:t>
      </w:r>
      <w:r w:rsidR="009B63DB">
        <w:rPr>
          <w:rFonts w:ascii="Franklin Gothic Book" w:hAnsi="Franklin Gothic Book"/>
          <w:szCs w:val="22"/>
          <w:lang w:val="pl-PL"/>
        </w:rPr>
        <w:t>niezgodny</w:t>
      </w:r>
      <w:r w:rsidRPr="00673168">
        <w:rPr>
          <w:rFonts w:ascii="Franklin Gothic Book" w:hAnsi="Franklin Gothic Book"/>
          <w:szCs w:val="22"/>
          <w:lang w:val="pl-PL"/>
        </w:rPr>
        <w:t xml:space="preserve"> z Instrukcją Eksploatacji</w:t>
      </w:r>
      <w:r w:rsidR="00EB6CF9" w:rsidRPr="00094BFF">
        <w:rPr>
          <w:rStyle w:val="Odwoaniedokomentarza"/>
          <w:rFonts w:ascii="Times New Roman" w:hAnsi="Times New Roman"/>
          <w:bCs w:val="0"/>
          <w:iCs w:val="0"/>
          <w:kern w:val="0"/>
          <w:lang w:val="pl-PL" w:eastAsia="pl-PL"/>
        </w:rPr>
        <w:t xml:space="preserve"> </w:t>
      </w:r>
      <w:r w:rsidR="0025707D">
        <w:rPr>
          <w:rFonts w:ascii="Franklin Gothic Book" w:hAnsi="Franklin Gothic Book"/>
          <w:szCs w:val="22"/>
          <w:lang w:val="pl-PL"/>
        </w:rPr>
        <w:t>– w </w:t>
      </w:r>
      <w:r w:rsidRPr="00673168">
        <w:rPr>
          <w:rFonts w:ascii="Franklin Gothic Book" w:hAnsi="Franklin Gothic Book"/>
          <w:szCs w:val="22"/>
          <w:lang w:val="pl-PL"/>
        </w:rPr>
        <w:t xml:space="preserve">wysokości 1% </w:t>
      </w:r>
      <w:r w:rsidR="00EB6CF9" w:rsidRPr="00673168">
        <w:rPr>
          <w:rFonts w:ascii="Franklin Gothic Book" w:hAnsi="Franklin Gothic Book"/>
          <w:szCs w:val="22"/>
          <w:lang w:val="pl-PL"/>
        </w:rPr>
        <w:t>Miesięcznego Wynagrodzenia R</w:t>
      </w:r>
      <w:r w:rsidRPr="00673168">
        <w:rPr>
          <w:rFonts w:ascii="Franklin Gothic Book" w:hAnsi="Franklin Gothic Book"/>
          <w:szCs w:val="22"/>
          <w:lang w:val="pl-PL"/>
        </w:rPr>
        <w:t>yczałtowego</w:t>
      </w:r>
      <w:r w:rsidR="00EB6CF9" w:rsidRPr="00094BFF">
        <w:rPr>
          <w:rStyle w:val="Odwoaniedokomentarza"/>
          <w:rFonts w:ascii="Times New Roman" w:hAnsi="Times New Roman"/>
          <w:bCs w:val="0"/>
          <w:iCs w:val="0"/>
          <w:kern w:val="0"/>
          <w:lang w:val="pl-PL" w:eastAsia="pl-PL"/>
        </w:rPr>
        <w:t xml:space="preserve"> </w:t>
      </w:r>
      <w:r w:rsidRPr="00673168">
        <w:rPr>
          <w:rFonts w:ascii="Franklin Gothic Book" w:hAnsi="Franklin Gothic Book"/>
          <w:szCs w:val="22"/>
          <w:lang w:val="pl-PL"/>
        </w:rPr>
        <w:t>za miesiąc, w którym wystąpiła niezgodność.</w:t>
      </w:r>
      <w:r w:rsidR="00723EF7" w:rsidRPr="00723EF7">
        <w:rPr>
          <w:rFonts w:ascii="Franklin Gothic Book" w:hAnsi="Franklin Gothic Book"/>
          <w:szCs w:val="22"/>
          <w:lang w:val="pl-PL"/>
        </w:rPr>
        <w:t>(dot</w:t>
      </w:r>
      <w:r w:rsidR="009B63DB">
        <w:rPr>
          <w:rFonts w:ascii="Franklin Gothic Book" w:hAnsi="Franklin Gothic Book"/>
          <w:szCs w:val="22"/>
          <w:lang w:val="pl-PL"/>
        </w:rPr>
        <w:t>yczy pkt 1.1.1</w:t>
      </w:r>
      <w:r w:rsidR="00723EF7" w:rsidRPr="00723EF7">
        <w:rPr>
          <w:rFonts w:ascii="Franklin Gothic Book" w:hAnsi="Franklin Gothic Book"/>
          <w:szCs w:val="22"/>
          <w:lang w:val="pl-PL"/>
        </w:rPr>
        <w:t xml:space="preserve"> Umowy).</w:t>
      </w:r>
      <w:r w:rsidR="00723EF7">
        <w:rPr>
          <w:rFonts w:ascii="Franklin Gothic Book" w:hAnsi="Franklin Gothic Book"/>
          <w:szCs w:val="22"/>
          <w:lang w:val="pl-PL"/>
        </w:rPr>
        <w:t xml:space="preserve">  </w:t>
      </w:r>
    </w:p>
    <w:p w14:paraId="0B963854" w14:textId="54940BC1" w:rsidR="00D26987" w:rsidRPr="00673168" w:rsidRDefault="00D26987" w:rsidP="00094BFF">
      <w:pPr>
        <w:pStyle w:val="Nagwek2"/>
        <w:numPr>
          <w:ilvl w:val="2"/>
          <w:numId w:val="53"/>
        </w:numPr>
        <w:rPr>
          <w:rFonts w:ascii="Franklin Gothic Book" w:hAnsi="Franklin Gothic Book"/>
          <w:szCs w:val="22"/>
          <w:lang w:val="pl-PL"/>
        </w:rPr>
      </w:pPr>
      <w:r w:rsidRPr="00673168">
        <w:rPr>
          <w:rFonts w:ascii="Franklin Gothic Book" w:hAnsi="Franklin Gothic Book"/>
          <w:szCs w:val="22"/>
          <w:lang w:val="pl-PL"/>
        </w:rPr>
        <w:t xml:space="preserve">Za </w:t>
      </w:r>
      <w:r w:rsidR="00EB6CF9">
        <w:rPr>
          <w:rFonts w:ascii="Franklin Gothic Book" w:hAnsi="Franklin Gothic Book"/>
          <w:szCs w:val="22"/>
          <w:lang w:val="pl-PL"/>
        </w:rPr>
        <w:t>Obsługę</w:t>
      </w:r>
      <w:r w:rsidRPr="00673168">
        <w:rPr>
          <w:rFonts w:ascii="Franklin Gothic Book" w:hAnsi="Franklin Gothic Book"/>
          <w:szCs w:val="22"/>
          <w:lang w:val="pl-PL"/>
        </w:rPr>
        <w:t xml:space="preserve"> niezgodną z Instrukcją Eksploatacji rozumie się zdarzenie lub zdarzenia zaistniałe z winy Wykonawcy, powodujące wystąpienie zakłóceń w pracy eksploatowanych Urządzeń lub wystąpienie zagrożenia bezpieczeństwa osób lub powodujące negatywne skutki finansowe po stronie Zamawiającego.</w:t>
      </w:r>
    </w:p>
    <w:p w14:paraId="1CFBA84A" w14:textId="0704B1C3" w:rsidR="00D26987" w:rsidRPr="00673168" w:rsidRDefault="00D26987" w:rsidP="00094BFF">
      <w:pPr>
        <w:pStyle w:val="Nagwek2"/>
        <w:numPr>
          <w:ilvl w:val="2"/>
          <w:numId w:val="53"/>
        </w:numPr>
        <w:rPr>
          <w:rFonts w:ascii="Franklin Gothic Book" w:hAnsi="Franklin Gothic Book"/>
          <w:szCs w:val="22"/>
          <w:lang w:val="pl-PL"/>
        </w:rPr>
      </w:pPr>
      <w:r w:rsidRPr="00723EF7">
        <w:rPr>
          <w:rFonts w:ascii="Franklin Gothic Book" w:hAnsi="Franklin Gothic Book"/>
          <w:szCs w:val="22"/>
          <w:lang w:val="pl-PL"/>
        </w:rPr>
        <w:t xml:space="preserve">Za każdy dzień </w:t>
      </w:r>
      <w:r w:rsidR="00675E1F">
        <w:rPr>
          <w:rFonts w:ascii="Franklin Gothic Book" w:hAnsi="Franklin Gothic Book"/>
          <w:szCs w:val="22"/>
          <w:lang w:val="pl-PL"/>
        </w:rPr>
        <w:t>zwłoki w wykonaniu</w:t>
      </w:r>
      <w:r w:rsidRPr="00673168">
        <w:rPr>
          <w:rFonts w:ascii="Franklin Gothic Book" w:hAnsi="Franklin Gothic Book"/>
          <w:szCs w:val="22"/>
          <w:lang w:val="pl-PL"/>
        </w:rPr>
        <w:t xml:space="preserve"> Prac limitujących uruchomienie bloku lub innych Urządzeń mających wpływ na przychody Zamawiającego, w stosunku do terminu umownego określonego w harmonogramie robót - w wysokości 5% wynagrodzenia umownego za Prace stanowiące odrębny przedmiot odbioru i rozliczeń, których to dotyczy.</w:t>
      </w:r>
    </w:p>
    <w:p w14:paraId="7D73D414" w14:textId="058CCAF4" w:rsidR="00D26987" w:rsidRPr="00673168" w:rsidRDefault="00D26987" w:rsidP="00094BFF">
      <w:pPr>
        <w:pStyle w:val="Nagwek2"/>
        <w:numPr>
          <w:ilvl w:val="2"/>
          <w:numId w:val="53"/>
        </w:numPr>
        <w:rPr>
          <w:rFonts w:ascii="Franklin Gothic Book" w:hAnsi="Franklin Gothic Book"/>
          <w:szCs w:val="22"/>
          <w:lang w:val="pl-PL"/>
        </w:rPr>
      </w:pPr>
      <w:r w:rsidRPr="00723EF7">
        <w:rPr>
          <w:rFonts w:ascii="Franklin Gothic Book" w:hAnsi="Franklin Gothic Book"/>
          <w:szCs w:val="22"/>
          <w:lang w:val="pl-PL"/>
        </w:rPr>
        <w:t>Za każdy dzień</w:t>
      </w:r>
      <w:r w:rsidR="00675E1F" w:rsidRPr="00675E1F">
        <w:rPr>
          <w:rFonts w:ascii="Franklin Gothic Book" w:hAnsi="Franklin Gothic Book"/>
          <w:szCs w:val="22"/>
          <w:lang w:val="pl-PL"/>
        </w:rPr>
        <w:t xml:space="preserve"> </w:t>
      </w:r>
      <w:r w:rsidR="00675E1F">
        <w:rPr>
          <w:rFonts w:ascii="Franklin Gothic Book" w:hAnsi="Franklin Gothic Book"/>
          <w:szCs w:val="22"/>
          <w:lang w:val="pl-PL"/>
        </w:rPr>
        <w:t>zwłoki w wykonaniu</w:t>
      </w:r>
      <w:r w:rsidR="00675E1F" w:rsidRPr="00712B93">
        <w:rPr>
          <w:rFonts w:ascii="Franklin Gothic Book" w:hAnsi="Franklin Gothic Book"/>
          <w:szCs w:val="22"/>
          <w:lang w:val="pl-PL"/>
        </w:rPr>
        <w:t xml:space="preserve"> </w:t>
      </w:r>
      <w:r w:rsidRPr="00673168">
        <w:rPr>
          <w:rFonts w:ascii="Franklin Gothic Book" w:hAnsi="Franklin Gothic Book"/>
          <w:szCs w:val="22"/>
          <w:lang w:val="pl-PL"/>
        </w:rPr>
        <w:t>Prac nie limitujących pracy bloku lub innych Urządzeń nie mających wpływu na przychody Zamawiającego, w stosunku do terminu umownego określonego w harmonogramie robót - w wysokości 1%  wynagrodzenia umownego za Prace stanowiące odrębny przedmiot odbioru i rozliczeń, których to dotyczy.</w:t>
      </w:r>
    </w:p>
    <w:p w14:paraId="280B4A71" w14:textId="26EB353B" w:rsidR="00C27D05" w:rsidRPr="00723EF7" w:rsidRDefault="00C27D05" w:rsidP="00094BFF">
      <w:pPr>
        <w:pStyle w:val="Nagwek2"/>
        <w:numPr>
          <w:ilvl w:val="2"/>
          <w:numId w:val="53"/>
        </w:numPr>
        <w:rPr>
          <w:rFonts w:ascii="Franklin Gothic Book" w:hAnsi="Franklin Gothic Book"/>
          <w:szCs w:val="22"/>
          <w:lang w:val="pl-PL"/>
        </w:rPr>
      </w:pPr>
      <w:r w:rsidRPr="00723EF7">
        <w:rPr>
          <w:rFonts w:ascii="Franklin Gothic Book" w:hAnsi="Franklin Gothic Book"/>
          <w:szCs w:val="22"/>
          <w:lang w:val="pl-PL"/>
        </w:rPr>
        <w:t xml:space="preserve">Z tytułu niespełnienia przez Wykonawcę lub jego podwykonawcę wymogu zatrudnienia na podstawie umowy o pracę określonych w </w:t>
      </w:r>
      <w:r w:rsidR="00D00E9C" w:rsidRPr="00094BFF">
        <w:rPr>
          <w:rFonts w:ascii="Franklin Gothic Book" w:hAnsi="Franklin Gothic Book"/>
          <w:szCs w:val="22"/>
          <w:lang w:val="pl-PL"/>
        </w:rPr>
        <w:t>U</w:t>
      </w:r>
      <w:r w:rsidRPr="00673168">
        <w:rPr>
          <w:rFonts w:ascii="Franklin Gothic Book" w:hAnsi="Franklin Gothic Book"/>
          <w:szCs w:val="22"/>
          <w:lang w:val="pl-PL"/>
        </w:rPr>
        <w:t>mowie  osób, Zamawiający przewiduje sankcję w</w:t>
      </w:r>
      <w:r w:rsidR="00376DA5" w:rsidRPr="00673168">
        <w:rPr>
          <w:rFonts w:ascii="Franklin Gothic Book" w:hAnsi="Franklin Gothic Book"/>
          <w:szCs w:val="22"/>
          <w:lang w:val="pl-PL"/>
        </w:rPr>
        <w:t> </w:t>
      </w:r>
      <w:r w:rsidRPr="00673168">
        <w:rPr>
          <w:rFonts w:ascii="Franklin Gothic Book" w:hAnsi="Franklin Gothic Book"/>
          <w:szCs w:val="22"/>
          <w:lang w:val="pl-PL"/>
        </w:rPr>
        <w:t xml:space="preserve">postaci obowiązku zapłaty przez Wykonawcę dodatkowej kary umownej w wysokości 10.000,00 zł (słownie: dziesięć tysięcy złotych) za każdy </w:t>
      </w:r>
      <w:r w:rsidRPr="00723EF7">
        <w:rPr>
          <w:rFonts w:ascii="Franklin Gothic Book" w:hAnsi="Franklin Gothic Book"/>
          <w:szCs w:val="22"/>
          <w:lang w:val="pl-PL"/>
        </w:rPr>
        <w:t>taki przypadek.</w:t>
      </w:r>
    </w:p>
    <w:p w14:paraId="37E4A120" w14:textId="77777777" w:rsidR="00D051A9" w:rsidRDefault="00D051A9" w:rsidP="00094BFF">
      <w:pPr>
        <w:pStyle w:val="Nagwek2"/>
        <w:numPr>
          <w:ilvl w:val="2"/>
          <w:numId w:val="53"/>
        </w:numPr>
        <w:rPr>
          <w:rFonts w:ascii="Franklin Gothic Book" w:hAnsi="Franklin Gothic Book"/>
          <w:szCs w:val="22"/>
          <w:lang w:val="pl-PL"/>
        </w:rPr>
      </w:pPr>
      <w:r w:rsidRPr="00723EF7">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087029AD" w14:textId="400C0465" w:rsidR="00350462" w:rsidRDefault="00350462" w:rsidP="00350462">
      <w:pPr>
        <w:pStyle w:val="Nagwek2"/>
        <w:numPr>
          <w:ilvl w:val="2"/>
          <w:numId w:val="53"/>
        </w:numPr>
        <w:rPr>
          <w:rFonts w:ascii="Franklin Gothic Book" w:hAnsi="Franklin Gothic Book"/>
          <w:szCs w:val="22"/>
          <w:lang w:val="pl-PL"/>
        </w:rPr>
      </w:pPr>
      <w:r>
        <w:rPr>
          <w:rFonts w:ascii="Franklin Gothic Book" w:hAnsi="Franklin Gothic Book"/>
          <w:szCs w:val="22"/>
          <w:lang w:val="pl-PL"/>
        </w:rPr>
        <w:t xml:space="preserve">Za każdy stwierdzony Incydent </w:t>
      </w:r>
      <w:r w:rsidRPr="00350462">
        <w:rPr>
          <w:rFonts w:ascii="Franklin Gothic Book" w:hAnsi="Franklin Gothic Book"/>
          <w:szCs w:val="22"/>
          <w:lang w:val="pl-PL"/>
        </w:rPr>
        <w:t>poważny</w:t>
      </w:r>
      <w:r>
        <w:rPr>
          <w:rFonts w:ascii="Franklin Gothic Book" w:hAnsi="Franklin Gothic Book"/>
          <w:szCs w:val="22"/>
          <w:lang w:val="pl-PL"/>
        </w:rPr>
        <w:t>, to jest</w:t>
      </w:r>
      <w:r w:rsidRPr="00350462">
        <w:rPr>
          <w:rFonts w:ascii="Franklin Gothic Book" w:hAnsi="Franklin Gothic Book"/>
          <w:szCs w:val="22"/>
          <w:lang w:val="pl-PL"/>
        </w:rPr>
        <w:t xml:space="preserve"> powodujący obniżenie lub przerwanie ciągłości wytwarzania energii elektrycznej lub ciepła – 20.000 zł i za każdy stwierdzony Incydent istotny</w:t>
      </w:r>
      <w:r>
        <w:rPr>
          <w:rFonts w:ascii="Franklin Gothic Book" w:hAnsi="Franklin Gothic Book"/>
          <w:szCs w:val="22"/>
          <w:lang w:val="pl-PL"/>
        </w:rPr>
        <w:t>, to jest</w:t>
      </w:r>
      <w:r w:rsidRPr="00350462">
        <w:rPr>
          <w:rFonts w:ascii="Franklin Gothic Book" w:hAnsi="Franklin Gothic Book"/>
          <w:szCs w:val="22"/>
          <w:lang w:val="pl-PL"/>
        </w:rPr>
        <w:t xml:space="preserve"> mający wpływ na świadczenie usługi cyfrowej – 10.000 zł.</w:t>
      </w:r>
      <w:r>
        <w:rPr>
          <w:rFonts w:ascii="Franklin Gothic Book" w:hAnsi="Franklin Gothic Book"/>
          <w:szCs w:val="22"/>
          <w:lang w:val="pl-PL"/>
        </w:rPr>
        <w:t xml:space="preserve"> Incydent to</w:t>
      </w:r>
      <w:r w:rsidRPr="00350462">
        <w:rPr>
          <w:rFonts w:ascii="Franklin Gothic Book" w:hAnsi="Franklin Gothic Book"/>
          <w:szCs w:val="22"/>
          <w:lang w:val="pl-PL"/>
        </w:rPr>
        <w:t xml:space="preserve"> każde zdarzenie, które ma lub może wpływać niekorzystnie na cyberbezpieczeństwo.</w:t>
      </w:r>
    </w:p>
    <w:p w14:paraId="5A3AE5F9" w14:textId="2957B6FE" w:rsidR="00AB1776" w:rsidRPr="00962F5B" w:rsidRDefault="00AB1776" w:rsidP="001C2DF5">
      <w:pPr>
        <w:pStyle w:val="Nagwek2"/>
        <w:numPr>
          <w:ilvl w:val="2"/>
          <w:numId w:val="53"/>
        </w:numPr>
        <w:rPr>
          <w:rFonts w:ascii="Franklin Gothic Book" w:hAnsi="Franklin Gothic Book"/>
          <w:szCs w:val="22"/>
          <w:lang w:val="pl-PL"/>
        </w:rPr>
      </w:pPr>
      <w:r w:rsidRPr="00962F5B">
        <w:rPr>
          <w:rFonts w:ascii="Franklin Gothic Book" w:hAnsi="Franklin Gothic Book"/>
          <w:szCs w:val="22"/>
          <w:lang w:val="pl-PL"/>
        </w:rPr>
        <w:t>Za zwł</w:t>
      </w:r>
      <w:r w:rsidRPr="00247097">
        <w:rPr>
          <w:rFonts w:ascii="Franklin Gothic Book" w:hAnsi="Franklin Gothic Book"/>
          <w:szCs w:val="22"/>
          <w:lang w:val="pl-PL"/>
        </w:rPr>
        <w:t>okę w</w:t>
      </w:r>
      <w:r>
        <w:rPr>
          <w:rFonts w:ascii="Franklin Gothic Book" w:hAnsi="Franklin Gothic Book"/>
          <w:szCs w:val="22"/>
          <w:lang w:val="pl-PL"/>
        </w:rPr>
        <w:t xml:space="preserve"> terminowym</w:t>
      </w:r>
      <w:r w:rsidRPr="00247097">
        <w:rPr>
          <w:rFonts w:ascii="Franklin Gothic Book" w:hAnsi="Franklin Gothic Book"/>
          <w:szCs w:val="22"/>
          <w:lang w:val="pl-PL"/>
        </w:rPr>
        <w:t xml:space="preserve"> rozpoczęciu Prac zgodnie ze zdaniem 1</w:t>
      </w:r>
      <w:r>
        <w:rPr>
          <w:rFonts w:ascii="Franklin Gothic Book" w:hAnsi="Franklin Gothic Book"/>
          <w:szCs w:val="22"/>
          <w:lang w:val="pl-PL"/>
        </w:rPr>
        <w:t xml:space="preserve"> oraz 3</w:t>
      </w:r>
      <w:r w:rsidRPr="00247097">
        <w:rPr>
          <w:rFonts w:ascii="Franklin Gothic Book" w:hAnsi="Franklin Gothic Book"/>
          <w:szCs w:val="22"/>
          <w:lang w:val="pl-PL"/>
        </w:rPr>
        <w:t>, zawartym</w:t>
      </w:r>
      <w:r>
        <w:rPr>
          <w:rFonts w:ascii="Franklin Gothic Book" w:hAnsi="Franklin Gothic Book"/>
          <w:szCs w:val="22"/>
          <w:lang w:val="pl-PL"/>
        </w:rPr>
        <w:t>i</w:t>
      </w:r>
      <w:r w:rsidRPr="00247097">
        <w:rPr>
          <w:rFonts w:ascii="Franklin Gothic Book" w:hAnsi="Franklin Gothic Book"/>
          <w:szCs w:val="22"/>
          <w:lang w:val="pl-PL"/>
        </w:rPr>
        <w:t xml:space="preserve"> w pkt. 3.2 Umowy</w:t>
      </w:r>
      <w:r>
        <w:rPr>
          <w:rFonts w:ascii="Franklin Gothic Book" w:hAnsi="Franklin Gothic Book"/>
          <w:szCs w:val="22"/>
          <w:lang w:val="pl-PL"/>
        </w:rPr>
        <w:t xml:space="preserve"> </w:t>
      </w:r>
      <w:r w:rsidRPr="00247097">
        <w:rPr>
          <w:rFonts w:ascii="Franklin Gothic Book" w:hAnsi="Franklin Gothic Book"/>
          <w:szCs w:val="22"/>
          <w:lang w:val="pl-PL"/>
        </w:rPr>
        <w:t>–</w:t>
      </w:r>
      <w:r>
        <w:rPr>
          <w:rFonts w:ascii="Franklin Gothic Book" w:hAnsi="Franklin Gothic Book"/>
          <w:szCs w:val="22"/>
          <w:lang w:val="pl-PL"/>
        </w:rPr>
        <w:t xml:space="preserve"> </w:t>
      </w:r>
      <w:r w:rsidRPr="00247097">
        <w:rPr>
          <w:rFonts w:ascii="Franklin Gothic Book" w:hAnsi="Franklin Gothic Book"/>
          <w:szCs w:val="22"/>
          <w:lang w:val="pl-PL"/>
        </w:rPr>
        <w:t xml:space="preserve">w wysokości 1% Wynagrodzenia </w:t>
      </w:r>
      <w:r>
        <w:rPr>
          <w:rFonts w:ascii="Franklin Gothic Book" w:hAnsi="Franklin Gothic Book"/>
          <w:szCs w:val="22"/>
          <w:lang w:val="pl-PL"/>
        </w:rPr>
        <w:t>Całkowitego</w:t>
      </w:r>
      <w:r w:rsidRPr="00247097">
        <w:rPr>
          <w:rFonts w:ascii="Franklin Gothic Book" w:hAnsi="Franklin Gothic Book"/>
          <w:szCs w:val="22"/>
          <w:lang w:val="pl-PL"/>
        </w:rPr>
        <w:t>, za każdy dzień zwłoki liczony od upływu terminu</w:t>
      </w:r>
      <w:r w:rsidRPr="00962F5B">
        <w:rPr>
          <w:rFonts w:ascii="Franklin Gothic Book" w:hAnsi="Franklin Gothic Book"/>
          <w:szCs w:val="22"/>
          <w:lang w:val="pl-PL"/>
        </w:rPr>
        <w:t xml:space="preserve"> wyznaczonego zgodnie ze zdaniem 1</w:t>
      </w:r>
      <w:r>
        <w:rPr>
          <w:rFonts w:ascii="Franklin Gothic Book" w:hAnsi="Franklin Gothic Book"/>
          <w:szCs w:val="22"/>
          <w:lang w:val="pl-PL"/>
        </w:rPr>
        <w:t xml:space="preserve"> i 3</w:t>
      </w:r>
      <w:r w:rsidRPr="00962F5B">
        <w:rPr>
          <w:rFonts w:ascii="Franklin Gothic Book" w:hAnsi="Franklin Gothic Book"/>
          <w:szCs w:val="22"/>
          <w:lang w:val="pl-PL"/>
        </w:rPr>
        <w:t>, zawartym</w:t>
      </w:r>
      <w:r>
        <w:rPr>
          <w:rFonts w:ascii="Franklin Gothic Book" w:hAnsi="Franklin Gothic Book"/>
          <w:szCs w:val="22"/>
          <w:lang w:val="pl-PL"/>
        </w:rPr>
        <w:t>i</w:t>
      </w:r>
      <w:r w:rsidRPr="00962F5B">
        <w:rPr>
          <w:rFonts w:ascii="Franklin Gothic Book" w:hAnsi="Franklin Gothic Book"/>
          <w:szCs w:val="22"/>
          <w:lang w:val="pl-PL"/>
        </w:rPr>
        <w:t xml:space="preserve"> w pkt. 3.2 Umowy</w:t>
      </w:r>
      <w:r>
        <w:rPr>
          <w:rFonts w:ascii="Franklin Gothic Book" w:hAnsi="Franklin Gothic Book"/>
          <w:szCs w:val="22"/>
          <w:lang w:val="pl-PL"/>
        </w:rPr>
        <w:t>.</w:t>
      </w:r>
    </w:p>
    <w:p w14:paraId="7860DE6C" w14:textId="4DCA8C2E" w:rsidR="001911B1" w:rsidRPr="00673168" w:rsidRDefault="001911B1" w:rsidP="00094BFF">
      <w:pPr>
        <w:pStyle w:val="Nagwek2"/>
        <w:rPr>
          <w:rFonts w:ascii="Franklin Gothic Book" w:hAnsi="Franklin Gothic Book"/>
          <w:szCs w:val="22"/>
          <w:lang w:val="pl-PL"/>
        </w:rPr>
      </w:pPr>
      <w:r w:rsidRPr="00094BFF">
        <w:rPr>
          <w:rFonts w:ascii="Franklin Gothic Book" w:hAnsi="Franklin Gothic Book"/>
          <w:szCs w:val="22"/>
          <w:lang w:val="pl-PL"/>
        </w:rPr>
        <w:t>Zamawiający ma prawo obciążyć Wykonawcę karami umownymi w wysokości 200.000,00 zł (dwieście tysięcy złotych) – za każdy przypadek ujawnienia informacji</w:t>
      </w:r>
      <w:r w:rsidR="00647D9B">
        <w:rPr>
          <w:rFonts w:ascii="Franklin Gothic Book" w:hAnsi="Franklin Gothic Book"/>
          <w:szCs w:val="22"/>
          <w:lang w:val="pl-PL"/>
        </w:rPr>
        <w:t xml:space="preserve"> chronionych</w:t>
      </w:r>
      <w:r w:rsidRPr="00094BFF">
        <w:rPr>
          <w:rFonts w:ascii="Franklin Gothic Book" w:hAnsi="Franklin Gothic Book"/>
          <w:szCs w:val="22"/>
          <w:lang w:val="pl-PL"/>
        </w:rPr>
        <w:t>, które naraziły Zamawiającego na bezpośrednie straty finansowe lub przyczyniły się do utraty dobrego imienia i wizerunku, lub doprowadziły do ujawnienia tajemnicy gospodarczej Zamawiającego.</w:t>
      </w:r>
    </w:p>
    <w:p w14:paraId="024B73DA" w14:textId="6E709A8C" w:rsidR="00C3661C" w:rsidRPr="00673168" w:rsidRDefault="001911B1" w:rsidP="00094BFF">
      <w:pPr>
        <w:pStyle w:val="Nagwek2"/>
        <w:rPr>
          <w:rFonts w:ascii="Franklin Gothic Book" w:hAnsi="Franklin Gothic Book"/>
          <w:szCs w:val="22"/>
          <w:lang w:val="pl-PL"/>
        </w:rPr>
      </w:pPr>
      <w:r w:rsidRPr="001911B1">
        <w:rPr>
          <w:rFonts w:ascii="Franklin Gothic Book" w:hAnsi="Franklin Gothic Book"/>
          <w:szCs w:val="22"/>
          <w:lang w:val="pl-PL"/>
        </w:rPr>
        <w:t xml:space="preserve">Suma kar umownych określonych w pkt 13.1 Umowy za dany </w:t>
      </w:r>
      <w:r w:rsidR="009B63DB">
        <w:rPr>
          <w:rFonts w:ascii="Franklin Gothic Book" w:hAnsi="Franklin Gothic Book"/>
          <w:szCs w:val="22"/>
          <w:lang w:val="pl-PL"/>
        </w:rPr>
        <w:t>miesiąc nie może przekroczyć 50</w:t>
      </w:r>
      <w:r w:rsidRPr="001911B1">
        <w:rPr>
          <w:rFonts w:ascii="Franklin Gothic Book" w:hAnsi="Franklin Gothic Book"/>
          <w:szCs w:val="22"/>
          <w:lang w:val="pl-PL"/>
        </w:rPr>
        <w:t>% sumy Miesięcznego Wynagrodzenia Ryczałtowego oraz Miesięcznego Wynagrodzenia Powykonawczego. W przypadku, gdy suma kar umownych w całym okresie obowiązywania Umowy przekroczy 1/</w:t>
      </w:r>
      <w:r w:rsidR="00AB1776">
        <w:rPr>
          <w:rFonts w:ascii="Franklin Gothic Book" w:hAnsi="Franklin Gothic Book"/>
          <w:szCs w:val="22"/>
          <w:lang w:val="pl-PL"/>
        </w:rPr>
        <w:t>12</w:t>
      </w:r>
      <w:r w:rsidRPr="001911B1">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0255B723" w14:textId="7371DD9B" w:rsidR="00ED020D" w:rsidRPr="001E7775" w:rsidRDefault="00ED020D">
      <w:pPr>
        <w:pStyle w:val="Nagwek2"/>
        <w:rPr>
          <w:rFonts w:ascii="Franklin Gothic Book" w:hAnsi="Franklin Gothic Book"/>
          <w:szCs w:val="22"/>
          <w:lang w:val="pl-PL"/>
        </w:rPr>
      </w:pPr>
      <w:r w:rsidRPr="001E7775">
        <w:rPr>
          <w:rFonts w:ascii="Franklin Gothic Book" w:hAnsi="Franklin Gothic Book"/>
          <w:szCs w:val="22"/>
          <w:lang w:val="pl-PL"/>
        </w:rPr>
        <w:lastRenderedPageBreak/>
        <w:t xml:space="preserve">Zamawiający uprawniony jest dochodzić odszkodowania </w:t>
      </w:r>
      <w:r w:rsidR="001D65B5" w:rsidRPr="001E7775">
        <w:rPr>
          <w:rFonts w:ascii="Franklin Gothic Book" w:hAnsi="Franklin Gothic Book"/>
          <w:szCs w:val="22"/>
          <w:lang w:val="pl-PL"/>
        </w:rPr>
        <w:t xml:space="preserve">przenoszącego wysokość zastrzeżonej kary umownej, na zasadach ogólnych, wynikających z Kodeksu </w:t>
      </w:r>
      <w:r w:rsidR="00521069">
        <w:rPr>
          <w:rFonts w:ascii="Franklin Gothic Book" w:hAnsi="Franklin Gothic Book"/>
          <w:szCs w:val="22"/>
          <w:lang w:val="pl-PL"/>
        </w:rPr>
        <w:t>C</w:t>
      </w:r>
      <w:r w:rsidR="001D65B5" w:rsidRPr="001E7775">
        <w:rPr>
          <w:rFonts w:ascii="Franklin Gothic Book" w:hAnsi="Franklin Gothic Book"/>
          <w:szCs w:val="22"/>
          <w:lang w:val="pl-PL"/>
        </w:rPr>
        <w:t>ywilnego</w:t>
      </w:r>
      <w:r w:rsidRPr="001E7775">
        <w:rPr>
          <w:rFonts w:ascii="Franklin Gothic Book" w:hAnsi="Franklin Gothic Book"/>
          <w:szCs w:val="22"/>
          <w:lang w:val="pl-PL"/>
        </w:rPr>
        <w:t>.</w:t>
      </w:r>
    </w:p>
    <w:p w14:paraId="211C9BAE" w14:textId="7F0AA5ED" w:rsidR="007A42BA" w:rsidRPr="001E7775" w:rsidRDefault="007A42BA" w:rsidP="00E226EA">
      <w:pPr>
        <w:pStyle w:val="Nagwek2"/>
        <w:rPr>
          <w:rFonts w:ascii="Franklin Gothic Book" w:hAnsi="Franklin Gothic Book"/>
          <w:bCs w:val="0"/>
          <w:iCs w:val="0"/>
          <w:szCs w:val="22"/>
          <w:lang w:val="pl-PL"/>
        </w:rPr>
      </w:pPr>
      <w:r w:rsidRPr="001E7775">
        <w:rPr>
          <w:rFonts w:ascii="Franklin Gothic Book" w:hAnsi="Franklin Gothic Book"/>
          <w:szCs w:val="22"/>
          <w:lang w:val="pl-PL"/>
        </w:rPr>
        <w:t>Zamawiający nie ponosi odpowiedzialności za szkody w mieniu Wykonawcy, powstałe w</w:t>
      </w:r>
      <w:r w:rsidR="00E64270">
        <w:rPr>
          <w:rFonts w:ascii="Franklin Gothic Book" w:hAnsi="Franklin Gothic Book"/>
          <w:szCs w:val="22"/>
          <w:lang w:val="pl-PL"/>
        </w:rPr>
        <w:t> </w:t>
      </w:r>
      <w:r w:rsidRPr="001E7775">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02D3C4DC" w:rsidR="007A42BA" w:rsidRPr="00132C6F" w:rsidRDefault="007A42BA" w:rsidP="00094BFF">
      <w:pPr>
        <w:pStyle w:val="Nagwek2"/>
        <w:rPr>
          <w:rFonts w:ascii="Franklin Gothic Book" w:hAnsi="Franklin Gothic Book"/>
          <w:lang w:val="pl-PL"/>
        </w:rPr>
      </w:pPr>
      <w:r w:rsidRPr="001E7775">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1E7775" w:rsidRDefault="00682B4F" w:rsidP="008F61EF">
      <w:pPr>
        <w:pStyle w:val="Nagwek1"/>
        <w:rPr>
          <w:rFonts w:ascii="Franklin Gothic Book" w:hAnsi="Franklin Gothic Book" w:cstheme="minorHAnsi"/>
          <w:szCs w:val="22"/>
          <w:u w:val="single"/>
          <w:lang w:val="pl-PL"/>
        </w:rPr>
      </w:pPr>
      <w:bookmarkStart w:id="10" w:name="_Toc503175952"/>
      <w:r w:rsidRPr="001E7775">
        <w:rPr>
          <w:rFonts w:ascii="Franklin Gothic Book" w:hAnsi="Franklin Gothic Book" w:cstheme="minorHAnsi"/>
          <w:szCs w:val="22"/>
          <w:u w:val="single"/>
          <w:lang w:val="pl-PL"/>
        </w:rPr>
        <w:t>INFORMACJE CHRONIONE</w:t>
      </w:r>
      <w:bookmarkEnd w:id="10"/>
      <w:r w:rsidRPr="001E7775">
        <w:rPr>
          <w:rFonts w:ascii="Franklin Gothic Book" w:hAnsi="Franklin Gothic Book" w:cstheme="minorHAnsi"/>
          <w:szCs w:val="22"/>
          <w:u w:val="single"/>
          <w:lang w:val="pl-PL"/>
        </w:rPr>
        <w:t xml:space="preserve"> </w:t>
      </w:r>
    </w:p>
    <w:p w14:paraId="15DFDFD5" w14:textId="77777777" w:rsidR="00682B4F" w:rsidRPr="00094BFF" w:rsidRDefault="00682B4F">
      <w:pPr>
        <w:pStyle w:val="Nagwek2"/>
        <w:rPr>
          <w:rFonts w:ascii="Franklin Gothic Book" w:hAnsi="Franklin Gothic Book"/>
          <w:szCs w:val="22"/>
          <w:lang w:val="pl-PL"/>
        </w:rPr>
      </w:pPr>
      <w:r w:rsidRPr="00094BFF">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Pr>
          <w:rFonts w:ascii="Franklin Gothic Book" w:hAnsi="Franklin Gothic Book"/>
          <w:szCs w:val="22"/>
          <w:lang w:val="pl-PL"/>
        </w:rPr>
        <w:t> </w:t>
      </w:r>
      <w:r w:rsidRPr="001E7775">
        <w:rPr>
          <w:rFonts w:ascii="Franklin Gothic Book" w:hAnsi="Franklin Gothic Book"/>
          <w:szCs w:val="22"/>
          <w:lang w:val="pl-PL"/>
        </w:rPr>
        <w:t>prawem</w:t>
      </w:r>
      <w:r w:rsidR="00521069">
        <w:rPr>
          <w:rFonts w:ascii="Franklin Gothic Book" w:hAnsi="Franklin Gothic Book"/>
          <w:szCs w:val="22"/>
          <w:lang w:val="pl-PL"/>
        </w:rPr>
        <w:t>.</w:t>
      </w:r>
    </w:p>
    <w:p w14:paraId="6FA1DBD5" w14:textId="77777777"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1E7775" w:rsidRDefault="00682B4F" w:rsidP="00094BFF">
      <w:pPr>
        <w:pStyle w:val="Nagwek2"/>
        <w:rPr>
          <w:rFonts w:ascii="Franklin Gothic Book" w:hAnsi="Franklin Gothic Book"/>
          <w:szCs w:val="22"/>
          <w:lang w:val="pl-PL"/>
        </w:rPr>
      </w:pPr>
      <w:r w:rsidRPr="001E7775">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Pr>
          <w:rFonts w:ascii="Franklin Gothic Book" w:hAnsi="Franklin Gothic Book"/>
          <w:szCs w:val="22"/>
          <w:lang w:val="pl-PL"/>
        </w:rPr>
        <w:t>a</w:t>
      </w:r>
      <w:r w:rsidRPr="001E7775">
        <w:rPr>
          <w:rFonts w:ascii="Franklin Gothic Book" w:hAnsi="Franklin Gothic Book"/>
          <w:szCs w:val="22"/>
          <w:lang w:val="pl-PL"/>
        </w:rPr>
        <w:t>/Zleceniobiorcę/Dostawcę zewnętrznego.</w:t>
      </w:r>
    </w:p>
    <w:p w14:paraId="2B4923D9" w14:textId="77777777" w:rsidR="00682B4F" w:rsidRPr="00094BFF" w:rsidRDefault="00682B4F" w:rsidP="00094BFF">
      <w:pPr>
        <w:pStyle w:val="Nagwek2"/>
        <w:rPr>
          <w:rFonts w:ascii="Franklin Gothic Book" w:hAnsi="Franklin Gothic Book"/>
          <w:szCs w:val="22"/>
          <w:lang w:val="pl-PL"/>
        </w:rPr>
      </w:pPr>
      <w:r w:rsidRPr="00094BFF">
        <w:rPr>
          <w:rFonts w:ascii="Franklin Gothic Book" w:hAnsi="Franklin Gothic Book"/>
          <w:szCs w:val="22"/>
          <w:lang w:val="pl-PL"/>
        </w:rPr>
        <w:t>Strony zobowiązują się:</w:t>
      </w:r>
    </w:p>
    <w:p w14:paraId="2FF109E9" w14:textId="0FD4494C"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zachować w tajemnicy informacje chronione do własnej wiadomości</w:t>
      </w:r>
      <w:r w:rsidR="00521069">
        <w:rPr>
          <w:rFonts w:ascii="Franklin Gothic Book" w:hAnsi="Franklin Gothic Book"/>
          <w:szCs w:val="22"/>
          <w:lang w:val="pl-PL"/>
        </w:rPr>
        <w:t>.</w:t>
      </w:r>
    </w:p>
    <w:p w14:paraId="4D15ED76" w14:textId="5E0CB3B0"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zachować w tajemnicy treść zawartych między stronami umów, porozumień, podpisanych listów intencyjnych</w:t>
      </w:r>
      <w:r w:rsidR="00521069">
        <w:rPr>
          <w:rFonts w:ascii="Franklin Gothic Book" w:hAnsi="Franklin Gothic Book"/>
          <w:szCs w:val="22"/>
          <w:lang w:val="pl-PL"/>
        </w:rPr>
        <w:t>.</w:t>
      </w:r>
    </w:p>
    <w:p w14:paraId="5D439C16" w14:textId="285640EE"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wykorzystać informacje jedynie w celach określonych ustaleniami dokonanymi przez Strony, w zakresie niezbędnym do realizacji przedmiotu Umowy</w:t>
      </w:r>
      <w:r w:rsidR="00521069">
        <w:rPr>
          <w:rFonts w:ascii="Franklin Gothic Book" w:hAnsi="Franklin Gothic Book"/>
          <w:szCs w:val="22"/>
          <w:lang w:val="pl-PL"/>
        </w:rPr>
        <w:t>.</w:t>
      </w:r>
    </w:p>
    <w:p w14:paraId="05C7D821" w14:textId="1005A3B6"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ograniczyć dostęp do informacji chronionych  do osób, którym te informacje są niezbędne w</w:t>
      </w:r>
      <w:r w:rsidR="00376DA5" w:rsidRPr="001E7775">
        <w:rPr>
          <w:rFonts w:ascii="Franklin Gothic Book" w:hAnsi="Franklin Gothic Book"/>
          <w:szCs w:val="22"/>
          <w:lang w:val="pl-PL"/>
        </w:rPr>
        <w:t> </w:t>
      </w:r>
      <w:r w:rsidRPr="001E7775">
        <w:rPr>
          <w:rFonts w:ascii="Franklin Gothic Book" w:hAnsi="Franklin Gothic Book"/>
          <w:szCs w:val="22"/>
          <w:lang w:val="pl-PL"/>
        </w:rPr>
        <w:t xml:space="preserve">celach określonych w ppkt. </w:t>
      </w:r>
      <w:r w:rsidR="0094131D" w:rsidRPr="001E7775">
        <w:rPr>
          <w:rFonts w:ascii="Franklin Gothic Book" w:hAnsi="Franklin Gothic Book"/>
          <w:szCs w:val="22"/>
          <w:lang w:val="pl-PL"/>
        </w:rPr>
        <w:t>13</w:t>
      </w:r>
      <w:r w:rsidRPr="001E7775">
        <w:rPr>
          <w:rFonts w:ascii="Franklin Gothic Book" w:hAnsi="Franklin Gothic Book"/>
          <w:szCs w:val="22"/>
          <w:lang w:val="pl-PL"/>
        </w:rPr>
        <w:t>.3.3 i którzy zostali zobowiązani do zachowania tajemnicy, na zasadach niniejszego paragrafu</w:t>
      </w:r>
      <w:r w:rsidR="00521069">
        <w:rPr>
          <w:rFonts w:ascii="Franklin Gothic Book" w:hAnsi="Franklin Gothic Book"/>
          <w:szCs w:val="22"/>
          <w:lang w:val="pl-PL"/>
        </w:rPr>
        <w:t>.</w:t>
      </w:r>
    </w:p>
    <w:p w14:paraId="5EBB1F30" w14:textId="436627E7"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Pr>
          <w:rFonts w:ascii="Franklin Gothic Book" w:hAnsi="Franklin Gothic Book"/>
          <w:szCs w:val="22"/>
          <w:lang w:val="pl-PL"/>
        </w:rPr>
        <w:t>.</w:t>
      </w:r>
    </w:p>
    <w:p w14:paraId="4BA84CED" w14:textId="411597E5"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 nie kopiować, nie powielać ani w żaden sposób nie rozpowszechniać jakiejkolwiek części informacji poufnych określonych w ust. 1 niniejszego paragrafu</w:t>
      </w:r>
      <w:r w:rsidR="00521069">
        <w:rPr>
          <w:rFonts w:ascii="Franklin Gothic Book" w:hAnsi="Franklin Gothic Book"/>
          <w:szCs w:val="22"/>
          <w:lang w:val="pl-PL"/>
        </w:rPr>
        <w:t>.</w:t>
      </w:r>
    </w:p>
    <w:p w14:paraId="129C0DCC" w14:textId="7470F0E6"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Pr>
          <w:rFonts w:ascii="Franklin Gothic Book" w:hAnsi="Franklin Gothic Book"/>
          <w:szCs w:val="22"/>
          <w:lang w:val="pl-PL"/>
        </w:rPr>
        <w:t>.</w:t>
      </w:r>
    </w:p>
    <w:p w14:paraId="07C9FB97" w14:textId="77777777"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1E7775" w:rsidRDefault="00682B4F" w:rsidP="00094BFF">
      <w:pPr>
        <w:pStyle w:val="Nagwek2"/>
        <w:rPr>
          <w:rFonts w:ascii="Franklin Gothic Book" w:hAnsi="Franklin Gothic Book"/>
          <w:szCs w:val="22"/>
          <w:lang w:val="pl-PL"/>
        </w:rPr>
      </w:pPr>
      <w:r w:rsidRPr="001E7775">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Pr>
          <w:rFonts w:ascii="Franklin Gothic Book" w:hAnsi="Franklin Gothic Book"/>
          <w:szCs w:val="22"/>
          <w:lang w:val="pl-PL"/>
        </w:rPr>
        <w:t> </w:t>
      </w:r>
      <w:r w:rsidRPr="001E7775">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94BFF">
        <w:rPr>
          <w:rFonts w:ascii="Franklin Gothic Book" w:hAnsi="Franklin Gothic Book"/>
          <w:szCs w:val="22"/>
          <w:lang w:val="pl-PL"/>
        </w:rPr>
        <w:t>Powyższe zastrzeżenie nie dotyczy udostępnienia informacji związanych z</w:t>
      </w:r>
      <w:r w:rsidR="00E64270">
        <w:rPr>
          <w:rFonts w:ascii="Franklin Gothic Book" w:hAnsi="Franklin Gothic Book"/>
          <w:szCs w:val="22"/>
          <w:lang w:val="pl-PL"/>
        </w:rPr>
        <w:t> </w:t>
      </w:r>
      <w:r w:rsidRPr="00094BFF">
        <w:rPr>
          <w:rFonts w:ascii="Franklin Gothic Book" w:hAnsi="Franklin Gothic Book"/>
          <w:szCs w:val="22"/>
          <w:lang w:val="pl-PL"/>
        </w:rPr>
        <w:t>Umową w</w:t>
      </w:r>
      <w:r w:rsidR="0025707D">
        <w:rPr>
          <w:rFonts w:ascii="Franklin Gothic Book" w:hAnsi="Franklin Gothic Book"/>
          <w:szCs w:val="22"/>
          <w:lang w:val="pl-PL"/>
        </w:rPr>
        <w:t> </w:t>
      </w:r>
      <w:r w:rsidRPr="00094BFF">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r w:rsidRPr="001E7775">
        <w:rPr>
          <w:rFonts w:ascii="Franklin Gothic Book" w:hAnsi="Franklin Gothic Book"/>
          <w:szCs w:val="22"/>
          <w:lang w:val="pl-PL"/>
        </w:rPr>
        <w:t>.</w:t>
      </w:r>
    </w:p>
    <w:p w14:paraId="394BA305" w14:textId="626D8BFC" w:rsidR="00682B4F" w:rsidRPr="001E7775" w:rsidRDefault="00682B4F" w:rsidP="00094BFF">
      <w:pPr>
        <w:pStyle w:val="Nagwek2"/>
        <w:rPr>
          <w:rFonts w:ascii="Franklin Gothic Book" w:hAnsi="Franklin Gothic Book"/>
          <w:szCs w:val="22"/>
          <w:lang w:val="pl-PL"/>
        </w:rPr>
      </w:pPr>
      <w:r w:rsidRPr="001E7775">
        <w:rPr>
          <w:rFonts w:ascii="Franklin Gothic Book" w:hAnsi="Franklin Gothic Book"/>
          <w:szCs w:val="22"/>
          <w:lang w:val="pl-PL"/>
        </w:rPr>
        <w:t xml:space="preserve">Postanowienia pkt </w:t>
      </w:r>
      <w:r w:rsidR="0094131D" w:rsidRPr="001E7775">
        <w:rPr>
          <w:rFonts w:ascii="Franklin Gothic Book" w:hAnsi="Franklin Gothic Book"/>
          <w:szCs w:val="22"/>
          <w:lang w:val="pl-PL"/>
        </w:rPr>
        <w:t>1</w:t>
      </w:r>
      <w:r w:rsidR="001826DA">
        <w:rPr>
          <w:rFonts w:ascii="Franklin Gothic Book" w:hAnsi="Franklin Gothic Book"/>
          <w:szCs w:val="22"/>
          <w:lang w:val="pl-PL"/>
        </w:rPr>
        <w:t>4</w:t>
      </w:r>
      <w:r w:rsidRPr="001E7775">
        <w:rPr>
          <w:rFonts w:ascii="Franklin Gothic Book" w:hAnsi="Franklin Gothic Book"/>
          <w:szCs w:val="22"/>
          <w:lang w:val="pl-PL"/>
        </w:rPr>
        <w:t>.4 nie będą miały zastosowania w stosunku do tych informacji uzyskanych od drugiej Strony, które:</w:t>
      </w:r>
    </w:p>
    <w:p w14:paraId="25B9DC7F" w14:textId="1FA04094"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są opublikowane, znane i urzędowo podane do publicznej wiadomości bez naruszania postanowień niniejszego paragrafu</w:t>
      </w:r>
      <w:r w:rsidR="00521069">
        <w:rPr>
          <w:rFonts w:ascii="Franklin Gothic Book" w:hAnsi="Franklin Gothic Book"/>
          <w:szCs w:val="22"/>
          <w:lang w:val="pl-PL"/>
        </w:rPr>
        <w:t>.</w:t>
      </w:r>
    </w:p>
    <w:p w14:paraId="664CBA45" w14:textId="77777777" w:rsidR="00682B4F" w:rsidRPr="001E7775" w:rsidRDefault="00682B4F" w:rsidP="00094BFF">
      <w:pPr>
        <w:pStyle w:val="Nagwek2"/>
        <w:numPr>
          <w:ilvl w:val="2"/>
          <w:numId w:val="53"/>
        </w:numPr>
        <w:tabs>
          <w:tab w:val="clear" w:pos="993"/>
        </w:tabs>
        <w:ind w:left="1276" w:hanging="708"/>
        <w:rPr>
          <w:rFonts w:ascii="Franklin Gothic Book" w:hAnsi="Franklin Gothic Book"/>
          <w:szCs w:val="22"/>
          <w:lang w:val="pl-PL"/>
        </w:rPr>
      </w:pPr>
      <w:r w:rsidRPr="001E7775">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1E7775" w:rsidRDefault="00682B4F" w:rsidP="008F61EF">
      <w:pPr>
        <w:pStyle w:val="Nagwek2"/>
        <w:ind w:left="851" w:hanging="851"/>
        <w:rPr>
          <w:rFonts w:ascii="Franklin Gothic Book" w:hAnsi="Franklin Gothic Book"/>
          <w:szCs w:val="22"/>
          <w:lang w:val="pl-PL"/>
        </w:rPr>
      </w:pPr>
      <w:r w:rsidRPr="001E7775">
        <w:rPr>
          <w:rFonts w:ascii="Franklin Gothic Book" w:hAnsi="Franklin Gothic Book"/>
          <w:szCs w:val="22"/>
          <w:lang w:val="pl-PL"/>
        </w:rPr>
        <w:t>Jednocześnie Wykonawca</w:t>
      </w:r>
      <w:r w:rsidRPr="001E7775">
        <w:rPr>
          <w:rFonts w:ascii="Franklin Gothic Book" w:hAnsi="Franklin Gothic Book"/>
          <w:b/>
          <w:color w:val="FF0000"/>
          <w:szCs w:val="22"/>
          <w:lang w:val="pl-PL"/>
        </w:rPr>
        <w:t xml:space="preserve"> </w:t>
      </w:r>
      <w:r w:rsidRPr="001E7775">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1E7775">
        <w:rPr>
          <w:rFonts w:ascii="Franklin Gothic Book" w:hAnsi="Franklin Gothic Book"/>
          <w:szCs w:val="22"/>
          <w:lang w:val="pl-PL"/>
        </w:rPr>
        <w:t> </w:t>
      </w:r>
      <w:r w:rsidRPr="001E7775">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1E7775">
        <w:rPr>
          <w:rFonts w:ascii="Franklin Gothic Book" w:hAnsi="Franklin Gothic Book"/>
          <w:szCs w:val="22"/>
          <w:lang w:val="pl-PL"/>
        </w:rPr>
        <w:t xml:space="preserve">Aby uniknąć wszelkich wątpliwości Strony ustalają, że informacje chronione otrzymane od drugiej Strony </w:t>
      </w:r>
      <w:r w:rsidRPr="001E7775">
        <w:rPr>
          <w:rFonts w:ascii="Franklin Gothic Book" w:hAnsi="Franklin Gothic Book"/>
          <w:szCs w:val="22"/>
          <w:u w:val="single"/>
          <w:lang w:val="pl-PL"/>
        </w:rPr>
        <w:t xml:space="preserve">nie muszą być wyraźnie oznaczone jako poufne. </w:t>
      </w:r>
    </w:p>
    <w:p w14:paraId="69F9125F" w14:textId="77777777" w:rsidR="00D1151D" w:rsidRDefault="00D1151D" w:rsidP="00D1151D">
      <w:pPr>
        <w:pStyle w:val="Nagwek1"/>
        <w:numPr>
          <w:ilvl w:val="0"/>
          <w:numId w:val="1"/>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1342B808" w14:textId="77777777" w:rsidR="00D1151D" w:rsidRPr="0073452C" w:rsidRDefault="00D1151D" w:rsidP="00D1151D">
      <w:pPr>
        <w:pStyle w:val="Tekstpodstawowy"/>
        <w:numPr>
          <w:ilvl w:val="1"/>
          <w:numId w:val="199"/>
        </w:numPr>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lastRenderedPageBreak/>
        <w:t>Ustawą z dn. 10 maja 2018r. o ochronie danych osobowych, (Dz.U. z 2018r. poz. 1000),</w:t>
      </w:r>
    </w:p>
    <w:p w14:paraId="29979AFD" w14:textId="47C88491" w:rsidR="00D1151D" w:rsidRPr="0073452C"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w:t>
      </w:r>
      <w:r w:rsidR="00E64270">
        <w:rPr>
          <w:rFonts w:ascii="Franklin Gothic Book" w:hAnsi="Franklin Gothic Book" w:cs="Arial"/>
          <w:bCs/>
          <w:iCs/>
          <w:kern w:val="20"/>
          <w:sz w:val="22"/>
          <w:szCs w:val="22"/>
          <w:lang w:eastAsia="en-US"/>
        </w:rPr>
        <w:t> </w:t>
      </w:r>
      <w:r w:rsidRPr="0073452C">
        <w:rPr>
          <w:rFonts w:ascii="Franklin Gothic Book" w:hAnsi="Franklin Gothic Book" w:cs="Arial"/>
          <w:bCs/>
          <w:iCs/>
          <w:kern w:val="20"/>
          <w:sz w:val="22"/>
          <w:szCs w:val="22"/>
          <w:lang w:eastAsia="en-US"/>
        </w:rPr>
        <w:t>sprawie ochrony osób fizycznych w związku z przetwarzaniem danych osobowych w sprawie swobodnego przepływu takich danych oraz uchylenia dyrektywy 95/46/WE (ogólne rozporządzenie o ochronie danych).</w:t>
      </w:r>
    </w:p>
    <w:p w14:paraId="3821AD6F" w14:textId="77777777" w:rsidR="00D1151D" w:rsidRPr="0073452C"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73452C"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w:t>
      </w:r>
      <w:r w:rsidR="00E64270">
        <w:rPr>
          <w:rFonts w:ascii="Franklin Gothic Book" w:hAnsi="Franklin Gothic Book" w:cs="Arial"/>
          <w:bCs/>
          <w:iCs/>
          <w:kern w:val="20"/>
          <w:sz w:val="22"/>
          <w:szCs w:val="22"/>
          <w:lang w:eastAsia="en-US"/>
        </w:rPr>
        <w:t> </w:t>
      </w:r>
      <w:r>
        <w:rPr>
          <w:rFonts w:ascii="Franklin Gothic Book" w:hAnsi="Franklin Gothic Book" w:cs="Arial"/>
          <w:bCs/>
          <w:iCs/>
          <w:kern w:val="20"/>
          <w:sz w:val="22"/>
          <w:szCs w:val="22"/>
          <w:lang w:eastAsia="en-US"/>
        </w:rPr>
        <w:t>przypadku konieczności wprowadzenia zmian).</w:t>
      </w:r>
    </w:p>
    <w:p w14:paraId="56EC52F2" w14:textId="77777777" w:rsidR="00D1151D"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4336F025" w14:textId="77777777" w:rsidR="00D1151D" w:rsidRPr="00E00EFF" w:rsidRDefault="00D1151D" w:rsidP="00D1151D">
      <w:pPr>
        <w:pStyle w:val="Tekstpodstawowy"/>
        <w:numPr>
          <w:ilvl w:val="1"/>
          <w:numId w:val="199"/>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 xml:space="preserve">  </w:t>
      </w:r>
      <w:r w:rsidRPr="00E00EFF">
        <w:rPr>
          <w:rFonts w:ascii="Franklin Gothic Book" w:hAnsi="Franklin Gothic Book" w:cs="Arial"/>
          <w:bCs/>
          <w:iCs/>
          <w:kern w:val="20"/>
          <w:sz w:val="22"/>
          <w:szCs w:val="22"/>
          <w:lang w:eastAsia="en-US"/>
        </w:rPr>
        <w:t>Wykonawca jest zobowiązany poinformować:</w:t>
      </w:r>
    </w:p>
    <w:p w14:paraId="2DA79A4D" w14:textId="77777777" w:rsidR="00D1151D" w:rsidRPr="00102D69"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swoich pracowników i współpracowników, których dane osobowe są wskazane</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w Umowie jako dane Reprezentantów, Pełnomocników, osób kontaktowych dla Zamawiającego,</w:t>
      </w:r>
    </w:p>
    <w:p w14:paraId="11D7542B" w14:textId="77777777" w:rsidR="00D1151D" w:rsidRPr="00102D69" w:rsidRDefault="00D1151D" w:rsidP="00D1151D">
      <w:pPr>
        <w:pStyle w:val="Tekstpodstawowy"/>
        <w:numPr>
          <w:ilvl w:val="2"/>
          <w:numId w:val="199"/>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osoby, których dane osobowe przekazuje Zamawiającemu w związku z realizacją</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dostaw, usług,</w:t>
      </w:r>
    </w:p>
    <w:p w14:paraId="0CC4A115" w14:textId="77777777" w:rsidR="00D1151D" w:rsidRPr="00E00EFF" w:rsidRDefault="00D1151D" w:rsidP="00D1151D">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6E646397" w14:textId="77777777" w:rsidR="00D1151D" w:rsidRDefault="00D1151D" w:rsidP="00D1151D">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0402C27" w14:textId="77777777" w:rsidR="00D051A9" w:rsidRPr="001E7775" w:rsidRDefault="00D051A9" w:rsidP="00D051A9">
      <w:pPr>
        <w:pStyle w:val="Nagwek1"/>
        <w:rPr>
          <w:rFonts w:ascii="Franklin Gothic Book" w:hAnsi="Franklin Gothic Book" w:cstheme="minorHAnsi"/>
          <w:szCs w:val="22"/>
          <w:u w:val="single"/>
        </w:rPr>
      </w:pPr>
      <w:r w:rsidRPr="001E7775">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68FFBC2A" w:rsidR="00D051A9" w:rsidRPr="001E7775" w:rsidRDefault="00D051A9" w:rsidP="00D051A9">
      <w:pPr>
        <w:pStyle w:val="Nagwek2"/>
        <w:rPr>
          <w:rFonts w:ascii="Franklin Gothic Book" w:eastAsia="Calibri" w:hAnsi="Franklin Gothic Book"/>
          <w:szCs w:val="22"/>
          <w:lang w:val="pl-PL"/>
        </w:rPr>
      </w:pPr>
      <w:r w:rsidRPr="001E7775">
        <w:rPr>
          <w:rFonts w:ascii="Franklin Gothic Book" w:hAnsi="Franklin Gothic Book" w:cs="Arial"/>
          <w:szCs w:val="22"/>
          <w:lang w:val="pl-PL"/>
        </w:rPr>
        <w:t>W razie zaistnienia istotnej zmiany okoliczności powodującej, że wykonanie Umowy nie leży w</w:t>
      </w:r>
      <w:r w:rsidR="00376DA5" w:rsidRPr="001E7775">
        <w:rPr>
          <w:rFonts w:ascii="Franklin Gothic Book" w:hAnsi="Franklin Gothic Book" w:cs="Arial"/>
          <w:szCs w:val="22"/>
          <w:lang w:val="pl-PL"/>
        </w:rPr>
        <w:t> </w:t>
      </w:r>
      <w:r w:rsidRPr="001E7775">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1E7775" w:rsidRDefault="00D051A9" w:rsidP="00D051A9">
      <w:pPr>
        <w:pStyle w:val="Nagwek2"/>
        <w:rPr>
          <w:rFonts w:ascii="Franklin Gothic Book" w:hAnsi="Franklin Gothic Book" w:cstheme="minorHAnsi"/>
          <w:szCs w:val="22"/>
          <w:lang w:val="pl-PL"/>
        </w:rPr>
      </w:pPr>
      <w:r w:rsidRPr="001E7775">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4C3571C8" w:rsidR="00D051A9" w:rsidRPr="00673168"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673168">
        <w:rPr>
          <w:rFonts w:ascii="Franklin Gothic Book" w:hAnsi="Franklin Gothic Book"/>
          <w:szCs w:val="22"/>
          <w:lang w:val="pl-PL"/>
        </w:rPr>
        <w:t>utraty przez Wykonawcę uprawnień do prowadzenia działalności gospodarczej w zakresie Usług objętych Umową</w:t>
      </w:r>
      <w:r w:rsidR="00521069">
        <w:rPr>
          <w:rFonts w:ascii="Franklin Gothic Book" w:hAnsi="Franklin Gothic Book"/>
          <w:szCs w:val="22"/>
          <w:lang w:val="pl-PL"/>
        </w:rPr>
        <w:t>.</w:t>
      </w:r>
    </w:p>
    <w:p w14:paraId="5F7CAB76" w14:textId="77777777" w:rsidR="00D051A9" w:rsidRPr="00723EF7"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673168">
        <w:rPr>
          <w:rFonts w:ascii="Franklin Gothic Book" w:hAnsi="Franklin Gothic Book"/>
          <w:szCs w:val="22"/>
          <w:lang w:val="pl-PL"/>
        </w:rPr>
        <w:t>całkowitego lub częściowego zaprzestania świadczenia Usług przez Wykonawcę.</w:t>
      </w:r>
    </w:p>
    <w:p w14:paraId="4CCAA455" w14:textId="395AF586" w:rsidR="00D051A9" w:rsidRPr="00673168"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132C6F">
        <w:rPr>
          <w:lang w:val="pl-PL"/>
        </w:rPr>
        <w:t xml:space="preserve"> </w:t>
      </w:r>
      <w:r w:rsidRPr="00673168">
        <w:rPr>
          <w:rFonts w:ascii="Franklin Gothic Book" w:hAnsi="Franklin Gothic Book"/>
          <w:szCs w:val="22"/>
          <w:lang w:val="pl-PL"/>
        </w:rPr>
        <w:t>zmiana Umowy została dokonana z naruszeniem art. 144 ust. 1-1b, 1d i 1e Ustawy</w:t>
      </w:r>
      <w:r w:rsidR="00521069">
        <w:rPr>
          <w:rFonts w:ascii="Franklin Gothic Book" w:hAnsi="Franklin Gothic Book"/>
          <w:szCs w:val="22"/>
          <w:lang w:val="pl-PL"/>
        </w:rPr>
        <w:t>.</w:t>
      </w:r>
    </w:p>
    <w:p w14:paraId="150F4240" w14:textId="7189F6C9" w:rsidR="00D051A9" w:rsidRPr="00723EF7"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673168">
        <w:rPr>
          <w:rFonts w:ascii="Franklin Gothic Book" w:hAnsi="Franklin Gothic Book"/>
          <w:szCs w:val="22"/>
          <w:lang w:val="pl-PL"/>
        </w:rPr>
        <w:t>Wykonawca w chwili zawarcia Umowy podlegał wykluczeniu z postępowania na podstawie art. 24 ust. 1 Ustawy</w:t>
      </w:r>
      <w:r w:rsidR="00521069">
        <w:rPr>
          <w:rFonts w:ascii="Franklin Gothic Book" w:hAnsi="Franklin Gothic Book"/>
          <w:szCs w:val="22"/>
          <w:lang w:val="pl-PL"/>
        </w:rPr>
        <w:t>.</w:t>
      </w:r>
    </w:p>
    <w:p w14:paraId="056D3DE9" w14:textId="77777777" w:rsidR="00D051A9" w:rsidRPr="00723EF7" w:rsidRDefault="00D051A9" w:rsidP="00094BFF">
      <w:pPr>
        <w:pStyle w:val="Nagwek2"/>
        <w:rPr>
          <w:rFonts w:ascii="Franklin Gothic Book" w:hAnsi="Franklin Gothic Book" w:cstheme="minorHAnsi"/>
          <w:szCs w:val="22"/>
          <w:lang w:val="pl-PL"/>
        </w:rPr>
      </w:pPr>
      <w:r w:rsidRPr="00723EF7">
        <w:rPr>
          <w:rFonts w:ascii="Franklin Gothic Book" w:hAnsi="Franklin Gothic Book" w:cstheme="minorHAnsi"/>
          <w:szCs w:val="22"/>
          <w:lang w:val="pl-PL"/>
        </w:rPr>
        <w:t>Wypowiedzenie Umowy wymaga złożenia oświadczenia w formie pisemnej pod rygorem nieważności.</w:t>
      </w:r>
    </w:p>
    <w:p w14:paraId="4AECD103" w14:textId="1F6B5AF3"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 xml:space="preserve">Wykonawca może dokonać przelewu </w:t>
      </w:r>
      <w:r w:rsidR="005A0744" w:rsidRPr="001E7775">
        <w:rPr>
          <w:rFonts w:ascii="Franklin Gothic Book" w:hAnsi="Franklin Gothic Book"/>
          <w:szCs w:val="22"/>
          <w:lang w:val="pl-PL"/>
        </w:rPr>
        <w:t xml:space="preserve">wyłącznie </w:t>
      </w:r>
      <w:r w:rsidRPr="001E7775">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Strony uzgadniają następujące adresy do doręczeń:</w:t>
      </w:r>
    </w:p>
    <w:p w14:paraId="002E60C9" w14:textId="54CD6671" w:rsidR="00D051A9" w:rsidRPr="001E7775"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673168">
        <w:rPr>
          <w:rFonts w:ascii="Franklin Gothic Book" w:hAnsi="Franklin Gothic Book"/>
          <w:szCs w:val="22"/>
          <w:lang w:val="pl-PL"/>
        </w:rPr>
        <w:lastRenderedPageBreak/>
        <w:t xml:space="preserve">Zamawiający: </w:t>
      </w:r>
      <w:r w:rsidRPr="001E7775">
        <w:rPr>
          <w:rFonts w:ascii="Franklin Gothic Book" w:hAnsi="Franklin Gothic Book"/>
          <w:szCs w:val="22"/>
          <w:lang w:val="pl-PL"/>
        </w:rPr>
        <w:t>Enea Połaniec S.A., Zawada 26, 28-230 Połaniec</w:t>
      </w:r>
      <w:r w:rsidR="008D64E3" w:rsidRPr="001E7775">
        <w:rPr>
          <w:rFonts w:ascii="Franklin Gothic Book" w:hAnsi="Franklin Gothic Book"/>
          <w:szCs w:val="22"/>
          <w:lang w:val="pl-PL"/>
        </w:rPr>
        <w:t>, z zastrzeżeniem pkt 5.7 Umowy.</w:t>
      </w:r>
    </w:p>
    <w:p w14:paraId="0E43B20D" w14:textId="77777777" w:rsidR="00D051A9" w:rsidRPr="00094BFF" w:rsidRDefault="00D051A9" w:rsidP="00094BFF">
      <w:pPr>
        <w:pStyle w:val="Nagwek2"/>
        <w:numPr>
          <w:ilvl w:val="2"/>
          <w:numId w:val="53"/>
        </w:numPr>
        <w:tabs>
          <w:tab w:val="clear" w:pos="993"/>
        </w:tabs>
        <w:ind w:left="1276" w:hanging="708"/>
        <w:rPr>
          <w:rFonts w:ascii="Franklin Gothic Book" w:hAnsi="Franklin Gothic Book"/>
          <w:szCs w:val="22"/>
          <w:lang w:val="pl-PL"/>
        </w:rPr>
      </w:pPr>
      <w:r w:rsidRPr="00094BFF">
        <w:rPr>
          <w:rFonts w:ascii="Franklin Gothic Book" w:hAnsi="Franklin Gothic Book"/>
          <w:szCs w:val="22"/>
          <w:lang w:val="pl-PL"/>
        </w:rPr>
        <w:t>Wykonawca: …………………………………..</w:t>
      </w:r>
    </w:p>
    <w:p w14:paraId="56124496"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Integralną częścią Umowy są następujące załączniki (dalej „</w:t>
      </w:r>
      <w:r w:rsidRPr="001E7775">
        <w:rPr>
          <w:rFonts w:ascii="Franklin Gothic Book" w:hAnsi="Franklin Gothic Book"/>
          <w:b/>
          <w:szCs w:val="22"/>
          <w:lang w:val="pl-PL"/>
        </w:rPr>
        <w:t>Dokumenty Składowe Umowy</w:t>
      </w:r>
      <w:r w:rsidRPr="001E7775">
        <w:rPr>
          <w:rFonts w:ascii="Franklin Gothic Book" w:hAnsi="Franklin Gothic Book"/>
          <w:szCs w:val="22"/>
          <w:lang w:val="pl-PL"/>
        </w:rPr>
        <w:t>”):</w:t>
      </w:r>
    </w:p>
    <w:p w14:paraId="15DE089D" w14:textId="5AD70F98" w:rsidR="00D051A9" w:rsidRPr="001E7775" w:rsidRDefault="00D051A9" w:rsidP="00D051A9">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sz w:val="22"/>
          <w:szCs w:val="22"/>
        </w:rPr>
        <w:t>Załącznik nr 1 –</w:t>
      </w:r>
      <w:r w:rsidR="00567702" w:rsidRPr="001E7775">
        <w:rPr>
          <w:rFonts w:ascii="Franklin Gothic Book" w:hAnsi="Franklin Gothic Book"/>
          <w:sz w:val="22"/>
          <w:szCs w:val="22"/>
        </w:rPr>
        <w:t xml:space="preserve"> </w:t>
      </w:r>
      <w:r w:rsidRPr="001E7775">
        <w:rPr>
          <w:rFonts w:ascii="Franklin Gothic Book" w:hAnsi="Franklin Gothic Book" w:cs="Arial"/>
          <w:sz w:val="22"/>
          <w:szCs w:val="22"/>
        </w:rPr>
        <w:t>Częś</w:t>
      </w:r>
      <w:r w:rsidR="00567702" w:rsidRPr="001E7775">
        <w:rPr>
          <w:rFonts w:ascii="Franklin Gothic Book" w:hAnsi="Franklin Gothic Book" w:cs="Arial"/>
          <w:sz w:val="22"/>
          <w:szCs w:val="22"/>
        </w:rPr>
        <w:t>ć</w:t>
      </w:r>
      <w:r w:rsidRPr="001E7775">
        <w:rPr>
          <w:rFonts w:ascii="Franklin Gothic Book" w:hAnsi="Franklin Gothic Book" w:cs="Arial"/>
          <w:sz w:val="22"/>
          <w:szCs w:val="22"/>
        </w:rPr>
        <w:t xml:space="preserve"> II SIWZ</w:t>
      </w:r>
      <w:r w:rsidR="00567702" w:rsidRPr="001E7775">
        <w:rPr>
          <w:rFonts w:ascii="Franklin Gothic Book" w:hAnsi="Franklin Gothic Book" w:cs="Arial"/>
          <w:sz w:val="22"/>
          <w:szCs w:val="22"/>
        </w:rPr>
        <w:t xml:space="preserve"> wraz z </w:t>
      </w:r>
      <w:r w:rsidR="001D65B5" w:rsidRPr="001E7775">
        <w:rPr>
          <w:rFonts w:ascii="Franklin Gothic Book" w:hAnsi="Franklin Gothic Book" w:cs="Arial"/>
          <w:sz w:val="22"/>
          <w:szCs w:val="22"/>
        </w:rPr>
        <w:t xml:space="preserve">wszystkimi </w:t>
      </w:r>
      <w:r w:rsidR="00567702" w:rsidRPr="001E7775">
        <w:rPr>
          <w:rFonts w:ascii="Franklin Gothic Book" w:hAnsi="Franklin Gothic Book" w:cs="Arial"/>
          <w:sz w:val="22"/>
          <w:szCs w:val="22"/>
        </w:rPr>
        <w:t>załącznikami</w:t>
      </w:r>
      <w:r w:rsidR="008D64E3" w:rsidRPr="001E7775">
        <w:rPr>
          <w:rFonts w:ascii="Franklin Gothic Book" w:hAnsi="Franklin Gothic Book" w:cs="Arial"/>
          <w:sz w:val="22"/>
          <w:szCs w:val="22"/>
        </w:rPr>
        <w:t xml:space="preserve"> wskazanymi w Części II SIWZ</w:t>
      </w:r>
    </w:p>
    <w:p w14:paraId="01FD3E17" w14:textId="77777777" w:rsidR="00D051A9" w:rsidRPr="001E7775" w:rsidRDefault="00D051A9" w:rsidP="00D051A9">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cs="Arial"/>
          <w:sz w:val="22"/>
          <w:szCs w:val="22"/>
        </w:rPr>
        <w:t xml:space="preserve">Załącznik nr 2 -  </w:t>
      </w:r>
      <w:r w:rsidR="00567702" w:rsidRPr="001E7775">
        <w:rPr>
          <w:rFonts w:ascii="Franklin Gothic Book" w:hAnsi="Franklin Gothic Book"/>
          <w:sz w:val="22"/>
          <w:szCs w:val="22"/>
        </w:rPr>
        <w:t>OWZU</w:t>
      </w:r>
      <w:r w:rsidR="00567702" w:rsidRPr="001E7775">
        <w:rPr>
          <w:rFonts w:ascii="Franklin Gothic Book" w:hAnsi="Franklin Gothic Book"/>
          <w:sz w:val="22"/>
          <w:szCs w:val="22"/>
          <w:lang w:eastAsia="en-US"/>
        </w:rPr>
        <w:t xml:space="preserve"> </w:t>
      </w:r>
      <w:r w:rsidR="00567702" w:rsidRPr="001E7775">
        <w:rPr>
          <w:rFonts w:ascii="Franklin Gothic Book" w:hAnsi="Franklin Gothic Book" w:cs="Arial"/>
          <w:sz w:val="22"/>
          <w:szCs w:val="22"/>
        </w:rPr>
        <w:t xml:space="preserve"> </w:t>
      </w:r>
    </w:p>
    <w:p w14:paraId="2950F4CD" w14:textId="35E28BB3" w:rsidR="005A0744" w:rsidRPr="001E7775" w:rsidRDefault="00906126" w:rsidP="00614035">
      <w:pPr>
        <w:pStyle w:val="Akapitzlist"/>
        <w:numPr>
          <w:ilvl w:val="2"/>
          <w:numId w:val="4"/>
        </w:numPr>
        <w:jc w:val="both"/>
        <w:rPr>
          <w:rFonts w:ascii="Franklin Gothic Book" w:hAnsi="Franklin Gothic Book"/>
          <w:sz w:val="22"/>
          <w:szCs w:val="22"/>
        </w:rPr>
      </w:pPr>
      <w:r w:rsidRPr="001E7775">
        <w:rPr>
          <w:rFonts w:ascii="Franklin Gothic Book" w:hAnsi="Franklin Gothic Book"/>
          <w:sz w:val="22"/>
          <w:szCs w:val="22"/>
        </w:rPr>
        <w:t xml:space="preserve">Załącznik nr 3 - </w:t>
      </w:r>
      <w:r w:rsidR="005A0744" w:rsidRPr="001E7775">
        <w:rPr>
          <w:rFonts w:ascii="Franklin Gothic Book" w:hAnsi="Franklin Gothic Book"/>
          <w:sz w:val="22"/>
          <w:szCs w:val="22"/>
        </w:rPr>
        <w:t>Wdrożone u Zamawiającego dokumenty dotyczące Wykonawców i</w:t>
      </w:r>
      <w:r w:rsidR="00376DA5" w:rsidRPr="001E7775">
        <w:rPr>
          <w:rFonts w:ascii="Franklin Gothic Book" w:hAnsi="Franklin Gothic Book"/>
          <w:sz w:val="22"/>
          <w:szCs w:val="22"/>
        </w:rPr>
        <w:t> </w:t>
      </w:r>
      <w:r w:rsidR="005A0744" w:rsidRPr="001E7775">
        <w:rPr>
          <w:rFonts w:ascii="Franklin Gothic Book" w:hAnsi="Franklin Gothic Book"/>
          <w:sz w:val="22"/>
          <w:szCs w:val="22"/>
        </w:rPr>
        <w:t xml:space="preserve">Dostawców, wymienione w pkt. 11.7 Umowy, zamieszczane </w:t>
      </w:r>
      <w:r w:rsidRPr="001E7775">
        <w:rPr>
          <w:rFonts w:ascii="Franklin Gothic Book" w:hAnsi="Franklin Gothic Book"/>
          <w:sz w:val="22"/>
          <w:szCs w:val="22"/>
        </w:rPr>
        <w:t xml:space="preserve">i aktualizowane </w:t>
      </w:r>
      <w:r w:rsidR="005A0744" w:rsidRPr="001E7775">
        <w:rPr>
          <w:rFonts w:ascii="Franklin Gothic Book" w:hAnsi="Franklin Gothic Book"/>
          <w:sz w:val="22"/>
          <w:szCs w:val="22"/>
        </w:rPr>
        <w:t xml:space="preserve">na stronie: </w:t>
      </w:r>
      <w:hyperlink r:id="rId17" w:history="1">
        <w:r w:rsidR="005A0744" w:rsidRPr="001E7775">
          <w:rPr>
            <w:rStyle w:val="Hipercze"/>
            <w:rFonts w:ascii="Franklin Gothic Book" w:hAnsi="Franklin Gothic Book"/>
            <w:sz w:val="22"/>
            <w:szCs w:val="22"/>
          </w:rPr>
          <w:t>https://www.enea.pl/pl/grupaenea/o-grupie/spolki-grupy-enea/polaniec/zamowienia/dokumenty</w:t>
        </w:r>
      </w:hyperlink>
    </w:p>
    <w:p w14:paraId="0DE4FB76" w14:textId="65858A25" w:rsidR="00104E0C" w:rsidRPr="001E7775" w:rsidRDefault="00D051A9" w:rsidP="00104E0C">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sz w:val="22"/>
          <w:szCs w:val="22"/>
          <w:lang w:eastAsia="en-US"/>
        </w:rPr>
        <w:t xml:space="preserve">Załącznik nr </w:t>
      </w:r>
      <w:r w:rsidR="00906126" w:rsidRPr="001E7775">
        <w:rPr>
          <w:rFonts w:ascii="Franklin Gothic Book" w:hAnsi="Franklin Gothic Book"/>
          <w:sz w:val="22"/>
          <w:szCs w:val="22"/>
          <w:lang w:eastAsia="en-US"/>
        </w:rPr>
        <w:t>4</w:t>
      </w:r>
      <w:r w:rsidRPr="001E7775">
        <w:rPr>
          <w:rFonts w:ascii="Franklin Gothic Book" w:hAnsi="Franklin Gothic Book"/>
          <w:sz w:val="22"/>
          <w:szCs w:val="22"/>
          <w:lang w:eastAsia="en-US"/>
        </w:rPr>
        <w:t xml:space="preserve"> – </w:t>
      </w:r>
      <w:r w:rsidR="00104E0C" w:rsidRPr="001E7775">
        <w:rPr>
          <w:rFonts w:ascii="Franklin Gothic Book" w:hAnsi="Franklin Gothic Book"/>
          <w:sz w:val="22"/>
          <w:szCs w:val="22"/>
          <w:lang w:eastAsia="en-US"/>
        </w:rPr>
        <w:t>Wzór Formularza Gwarancji Dobrego Wykonania Umowy</w:t>
      </w:r>
    </w:p>
    <w:p w14:paraId="42317B35" w14:textId="66DFECC4" w:rsidR="00104E0C" w:rsidRPr="001E7775" w:rsidRDefault="00906126" w:rsidP="00104E0C">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sz w:val="22"/>
          <w:szCs w:val="22"/>
        </w:rPr>
        <w:t xml:space="preserve">Załącznik nr 5 - </w:t>
      </w:r>
      <w:r w:rsidR="00A90BB6" w:rsidRPr="001E7775">
        <w:rPr>
          <w:rFonts w:ascii="Franklin Gothic Book" w:hAnsi="Franklin Gothic Book"/>
          <w:sz w:val="22"/>
          <w:szCs w:val="22"/>
          <w:lang w:eastAsia="en-US"/>
        </w:rPr>
        <w:t xml:space="preserve">Oferta z dnia ……………… nr ………………. </w:t>
      </w:r>
      <w:r w:rsidR="009D5A4D" w:rsidRPr="0005263E">
        <w:rPr>
          <w:rFonts w:ascii="Franklin Gothic Book" w:hAnsi="Franklin Gothic Book"/>
          <w:sz w:val="22"/>
          <w:szCs w:val="22"/>
          <w:lang w:eastAsia="en-US"/>
        </w:rPr>
        <w:t>wraz z załącznikami do oferty, złożona w terminie składania ofert/ w toku aukcji elektronicznej</w:t>
      </w:r>
      <w:r w:rsidR="009D5A4D" w:rsidRPr="0005263E">
        <w:rPr>
          <w:rStyle w:val="Odwoanieprzypisudolnego"/>
          <w:rFonts w:ascii="Franklin Gothic Book" w:hAnsi="Franklin Gothic Book"/>
          <w:sz w:val="22"/>
          <w:szCs w:val="22"/>
          <w:lang w:eastAsia="en-US"/>
        </w:rPr>
        <w:footnoteReference w:id="3"/>
      </w:r>
      <w:r w:rsidR="009D5A4D" w:rsidRPr="0005263E">
        <w:rPr>
          <w:rFonts w:ascii="Franklin Gothic Book" w:hAnsi="Franklin Gothic Book"/>
          <w:sz w:val="22"/>
          <w:szCs w:val="22"/>
          <w:lang w:eastAsia="en-US"/>
        </w:rPr>
        <w:t>.</w:t>
      </w:r>
    </w:p>
    <w:p w14:paraId="6B439DAB" w14:textId="1DC0D22E" w:rsidR="00D051A9" w:rsidRPr="001E7775" w:rsidRDefault="00DC2D15" w:rsidP="00A90BB6">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sz w:val="22"/>
          <w:szCs w:val="22"/>
          <w:lang w:eastAsia="en-US"/>
        </w:rPr>
        <w:t>Zał</w:t>
      </w:r>
      <w:r w:rsidR="00EF4832" w:rsidRPr="001E7775">
        <w:rPr>
          <w:rFonts w:ascii="Franklin Gothic Book" w:hAnsi="Franklin Gothic Book"/>
          <w:sz w:val="22"/>
          <w:szCs w:val="22"/>
          <w:lang w:eastAsia="en-US"/>
        </w:rPr>
        <w:t>ącznik nr 6</w:t>
      </w:r>
      <w:r w:rsidR="00104E0C" w:rsidRPr="001E7775">
        <w:rPr>
          <w:rFonts w:ascii="Franklin Gothic Book" w:hAnsi="Franklin Gothic Book"/>
          <w:sz w:val="22"/>
          <w:szCs w:val="22"/>
          <w:lang w:eastAsia="en-US"/>
        </w:rPr>
        <w:t xml:space="preserve"> - </w:t>
      </w:r>
      <w:r w:rsidR="00A90BB6" w:rsidRPr="001E7775">
        <w:rPr>
          <w:rFonts w:ascii="Franklin Gothic Book" w:hAnsi="Franklin Gothic Book"/>
          <w:sz w:val="22"/>
          <w:szCs w:val="22"/>
        </w:rPr>
        <w:t>Warunki ubezpieczeniowe</w:t>
      </w:r>
      <w:r w:rsidR="00A90BB6" w:rsidRPr="001E7775" w:rsidDel="00A90BB6">
        <w:rPr>
          <w:rFonts w:ascii="Franklin Gothic Book" w:hAnsi="Franklin Gothic Book"/>
          <w:sz w:val="22"/>
          <w:szCs w:val="22"/>
          <w:lang w:eastAsia="en-US"/>
        </w:rPr>
        <w:t xml:space="preserve"> </w:t>
      </w:r>
    </w:p>
    <w:p w14:paraId="76C1A1C7" w14:textId="37A78DCD" w:rsidR="00567702" w:rsidRPr="001E7775"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26ACF">
        <w:rPr>
          <w:rFonts w:ascii="Franklin Gothic Book" w:hAnsi="Franklin Gothic Book"/>
          <w:sz w:val="22"/>
          <w:szCs w:val="22"/>
          <w:lang w:eastAsia="en-US"/>
        </w:rPr>
        <w:t>Załącznik nr 7</w:t>
      </w:r>
      <w:r w:rsidR="00906126" w:rsidRPr="001E7775">
        <w:rPr>
          <w:rFonts w:ascii="Franklin Gothic Book" w:hAnsi="Franklin Gothic Book"/>
          <w:sz w:val="22"/>
          <w:szCs w:val="22"/>
          <w:lang w:eastAsia="en-US"/>
        </w:rPr>
        <w:t xml:space="preserve"> </w:t>
      </w:r>
      <w:r w:rsidR="00567702" w:rsidRPr="001E7775">
        <w:rPr>
          <w:rStyle w:val="FontStyle23"/>
          <w:rFonts w:ascii="Franklin Gothic Book" w:hAnsi="Franklin Gothic Book"/>
          <w:sz w:val="22"/>
          <w:szCs w:val="22"/>
        </w:rPr>
        <w:t>Certyfikat do Polisy/Kopia polisy ubezpieczeniowej Wykonawcy</w:t>
      </w:r>
    </w:p>
    <w:p w14:paraId="7D6840BB" w14:textId="31F7C937" w:rsidR="00567702" w:rsidRPr="001E7775"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1E7775">
        <w:rPr>
          <w:rFonts w:ascii="Franklin Gothic Book" w:hAnsi="Franklin Gothic Book"/>
          <w:sz w:val="22"/>
          <w:szCs w:val="22"/>
          <w:lang w:eastAsia="en-US"/>
        </w:rPr>
        <w:t xml:space="preserve">Załącznik nr </w:t>
      </w:r>
      <w:r w:rsidR="00EF4832" w:rsidRPr="001E7775">
        <w:rPr>
          <w:rFonts w:ascii="Franklin Gothic Book" w:hAnsi="Franklin Gothic Book"/>
          <w:sz w:val="22"/>
          <w:szCs w:val="22"/>
          <w:lang w:eastAsia="en-US"/>
        </w:rPr>
        <w:t>8</w:t>
      </w:r>
      <w:r w:rsidR="008F61EF" w:rsidRPr="001E7775">
        <w:rPr>
          <w:rFonts w:ascii="Franklin Gothic Book" w:hAnsi="Franklin Gothic Book"/>
          <w:sz w:val="22"/>
          <w:szCs w:val="22"/>
          <w:lang w:eastAsia="en-US"/>
        </w:rPr>
        <w:t xml:space="preserve"> </w:t>
      </w:r>
      <w:r w:rsidRPr="001E7775">
        <w:rPr>
          <w:rFonts w:ascii="Franklin Gothic Book" w:hAnsi="Franklin Gothic Book"/>
          <w:sz w:val="22"/>
          <w:szCs w:val="22"/>
          <w:lang w:eastAsia="en-US"/>
        </w:rPr>
        <w:t xml:space="preserve">– </w:t>
      </w:r>
      <w:r w:rsidR="00406917" w:rsidRPr="001E7775">
        <w:rPr>
          <w:rFonts w:ascii="Franklin Gothic Book" w:hAnsi="Franklin Gothic Book"/>
          <w:sz w:val="22"/>
          <w:szCs w:val="22"/>
          <w:lang w:eastAsia="en-US"/>
        </w:rPr>
        <w:t>Wykaz</w:t>
      </w:r>
      <w:r w:rsidR="00567702" w:rsidRPr="001E7775">
        <w:rPr>
          <w:rFonts w:ascii="Franklin Gothic Book" w:hAnsi="Franklin Gothic Book"/>
          <w:sz w:val="22"/>
          <w:szCs w:val="22"/>
          <w:lang w:eastAsia="en-US"/>
        </w:rPr>
        <w:t xml:space="preserve"> pracowników Wykonawcy</w:t>
      </w:r>
      <w:r w:rsidR="008F61EF" w:rsidRPr="001E7775">
        <w:rPr>
          <w:rFonts w:ascii="Franklin Gothic Book" w:hAnsi="Franklin Gothic Book"/>
          <w:sz w:val="22"/>
          <w:szCs w:val="22"/>
          <w:lang w:eastAsia="en-US"/>
        </w:rPr>
        <w:t xml:space="preserve"> (Z-1/Dokument związany nr 4 do I/DB/B/20/2013</w:t>
      </w:r>
      <w:r w:rsidR="008F61EF" w:rsidRPr="00626ACF">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013383" w:rsidRPr="00AF0AC4" w:rsidRDefault="00013383"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013383" w:rsidRPr="00AF0AC4" w:rsidRDefault="00013383"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1E7775">
        <w:rPr>
          <w:rFonts w:ascii="Franklin Gothic Book" w:hAnsi="Franklin Gothic Book"/>
          <w:sz w:val="22"/>
          <w:szCs w:val="22"/>
          <w:lang w:eastAsia="en-US"/>
        </w:rPr>
        <w:t>)</w:t>
      </w:r>
    </w:p>
    <w:p w14:paraId="23884670" w14:textId="5D71EE7C" w:rsidR="00D051A9" w:rsidRPr="001E7775" w:rsidRDefault="00567702" w:rsidP="00D051A9">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sz w:val="22"/>
          <w:szCs w:val="22"/>
          <w:lang w:eastAsia="en-US"/>
        </w:rPr>
        <w:t xml:space="preserve">Załącznik nr </w:t>
      </w:r>
      <w:r w:rsidR="00EF4832" w:rsidRPr="001E7775">
        <w:rPr>
          <w:rFonts w:ascii="Franklin Gothic Book" w:hAnsi="Franklin Gothic Book"/>
          <w:sz w:val="22"/>
          <w:szCs w:val="22"/>
          <w:lang w:eastAsia="en-US"/>
        </w:rPr>
        <w:t>9</w:t>
      </w:r>
      <w:r w:rsidR="00BB4D10" w:rsidRPr="001E7775">
        <w:rPr>
          <w:rFonts w:ascii="Franklin Gothic Book" w:hAnsi="Franklin Gothic Book"/>
          <w:sz w:val="22"/>
          <w:szCs w:val="22"/>
          <w:lang w:eastAsia="en-US"/>
        </w:rPr>
        <w:t xml:space="preserve"> </w:t>
      </w:r>
      <w:r w:rsidRPr="001E7775">
        <w:rPr>
          <w:rFonts w:ascii="Franklin Gothic Book" w:hAnsi="Franklin Gothic Book"/>
          <w:sz w:val="22"/>
          <w:szCs w:val="22"/>
          <w:lang w:eastAsia="en-US"/>
        </w:rPr>
        <w:t>-</w:t>
      </w:r>
      <w:r w:rsidRPr="001E7775">
        <w:rPr>
          <w:rFonts w:ascii="Franklin Gothic Book" w:hAnsi="Franklin Gothic Book" w:cstheme="minorHAnsi"/>
          <w:sz w:val="22"/>
          <w:szCs w:val="22"/>
        </w:rPr>
        <w:t xml:space="preserve"> </w:t>
      </w:r>
      <w:r w:rsidR="00406917" w:rsidRPr="001E7775">
        <w:rPr>
          <w:rFonts w:ascii="Franklin Gothic Book" w:hAnsi="Franklin Gothic Book"/>
          <w:sz w:val="22"/>
          <w:szCs w:val="22"/>
        </w:rPr>
        <w:t xml:space="preserve">Wykaz </w:t>
      </w:r>
      <w:r w:rsidRPr="001E7775">
        <w:rPr>
          <w:rFonts w:ascii="Franklin Gothic Book" w:hAnsi="Franklin Gothic Book" w:cstheme="minorHAnsi"/>
          <w:sz w:val="22"/>
          <w:szCs w:val="22"/>
        </w:rPr>
        <w:t>podwykonawców</w:t>
      </w:r>
    </w:p>
    <w:p w14:paraId="13D4FCCA" w14:textId="40816DFA" w:rsidR="0064234B" w:rsidRPr="001E7775" w:rsidRDefault="0064234B" w:rsidP="00D051A9">
      <w:pPr>
        <w:pStyle w:val="Tekstpodstawowy2"/>
        <w:numPr>
          <w:ilvl w:val="2"/>
          <w:numId w:val="4"/>
        </w:numPr>
        <w:spacing w:after="0" w:line="320" w:lineRule="atLeast"/>
        <w:rPr>
          <w:rFonts w:ascii="Franklin Gothic Book" w:hAnsi="Franklin Gothic Book"/>
          <w:sz w:val="22"/>
          <w:szCs w:val="22"/>
        </w:rPr>
      </w:pPr>
      <w:r w:rsidRPr="001E7775">
        <w:rPr>
          <w:rFonts w:ascii="Franklin Gothic Book" w:hAnsi="Franklin Gothic Book"/>
          <w:sz w:val="22"/>
          <w:szCs w:val="22"/>
        </w:rPr>
        <w:t xml:space="preserve">Załącznik nr </w:t>
      </w:r>
      <w:r w:rsidR="00EF4832" w:rsidRPr="001E7775">
        <w:rPr>
          <w:rFonts w:ascii="Franklin Gothic Book" w:hAnsi="Franklin Gothic Book"/>
          <w:sz w:val="22"/>
          <w:szCs w:val="22"/>
        </w:rPr>
        <w:t>10</w:t>
      </w:r>
      <w:r w:rsidRPr="001E7775">
        <w:rPr>
          <w:rFonts w:ascii="Franklin Gothic Book" w:hAnsi="Franklin Gothic Book"/>
          <w:sz w:val="22"/>
          <w:szCs w:val="22"/>
        </w:rPr>
        <w:t xml:space="preserve"> – </w:t>
      </w:r>
      <w:r w:rsidR="00A90BB6" w:rsidRPr="001E7775">
        <w:rPr>
          <w:rFonts w:ascii="Franklin Gothic Book" w:hAnsi="Franklin Gothic Book"/>
          <w:sz w:val="22"/>
          <w:szCs w:val="22"/>
          <w:lang w:eastAsia="en-US"/>
        </w:rPr>
        <w:t>Umowa powierzenia przetwarzania danych osobowych</w:t>
      </w:r>
      <w:r w:rsidR="00A90BB6" w:rsidRPr="001E7775" w:rsidDel="00A90BB6">
        <w:rPr>
          <w:rFonts w:ascii="Franklin Gothic Book" w:hAnsi="Franklin Gothic Book"/>
          <w:sz w:val="22"/>
          <w:szCs w:val="22"/>
          <w:lang w:eastAsia="en-US"/>
        </w:rPr>
        <w:t xml:space="preserve"> </w:t>
      </w:r>
      <w:r w:rsidR="00214385" w:rsidRPr="001E7775">
        <w:rPr>
          <w:rFonts w:ascii="Franklin Gothic Book" w:hAnsi="Franklin Gothic Book"/>
          <w:sz w:val="22"/>
          <w:szCs w:val="22"/>
          <w:lang w:eastAsia="en-US"/>
        </w:rPr>
        <w:t>z załącznikami</w:t>
      </w:r>
    </w:p>
    <w:p w14:paraId="7FCE6B59" w14:textId="6DA761F6" w:rsidR="00691CC7" w:rsidRPr="009A01B0" w:rsidRDefault="00A90BB6">
      <w:pPr>
        <w:pStyle w:val="Tekstpodstawowy2"/>
        <w:numPr>
          <w:ilvl w:val="2"/>
          <w:numId w:val="4"/>
        </w:numPr>
        <w:spacing w:line="320" w:lineRule="atLeast"/>
        <w:rPr>
          <w:rFonts w:ascii="Franklin Gothic Book" w:hAnsi="Franklin Gothic Book"/>
          <w:sz w:val="22"/>
          <w:szCs w:val="22"/>
        </w:rPr>
      </w:pPr>
      <w:r w:rsidRPr="001E7775">
        <w:rPr>
          <w:rFonts w:ascii="Franklin Gothic Book" w:hAnsi="Franklin Gothic Book"/>
          <w:sz w:val="22"/>
          <w:szCs w:val="22"/>
        </w:rPr>
        <w:t xml:space="preserve">Załącznik nr 11- </w:t>
      </w:r>
      <w:r w:rsidR="009A01B0" w:rsidRPr="009A01B0">
        <w:rPr>
          <w:rFonts w:ascii="Franklin Gothic Book" w:hAnsi="Franklin Gothic Book"/>
          <w:sz w:val="22"/>
          <w:szCs w:val="22"/>
        </w:rPr>
        <w:t>Klauzula informacyjna Administratora</w:t>
      </w:r>
      <w:r w:rsidR="009A01B0">
        <w:rPr>
          <w:rFonts w:ascii="Franklin Gothic Book" w:hAnsi="Franklin Gothic Book"/>
          <w:sz w:val="22"/>
          <w:szCs w:val="22"/>
        </w:rPr>
        <w:t xml:space="preserve"> </w:t>
      </w:r>
      <w:r w:rsidR="009A01B0" w:rsidRPr="009A01B0">
        <w:rPr>
          <w:rFonts w:ascii="Franklin Gothic Book" w:hAnsi="Franklin Gothic Book"/>
          <w:sz w:val="22"/>
          <w:szCs w:val="22"/>
        </w:rPr>
        <w:t>dla Kontrahenta związana z realizacją Umowy</w:t>
      </w:r>
    </w:p>
    <w:p w14:paraId="4DCE10F9" w14:textId="49660943" w:rsidR="00691CC7" w:rsidRDefault="007D2F21" w:rsidP="00094BFF">
      <w:pPr>
        <w:pStyle w:val="Tekstpodstawowy2"/>
        <w:numPr>
          <w:ilvl w:val="2"/>
          <w:numId w:val="4"/>
        </w:numPr>
        <w:spacing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Pr="007D2F21">
        <w:rPr>
          <w:rFonts w:ascii="Franklin Gothic Book" w:hAnsi="Franklin Gothic Book"/>
          <w:sz w:val="22"/>
          <w:szCs w:val="22"/>
        </w:rPr>
        <w:t>Wykaz sprzętu i wyposażenia technicznego Wykonawcy niezbędnego do wykonania Usług.</w:t>
      </w:r>
      <w:r w:rsidR="009A01B0">
        <w:rPr>
          <w:rStyle w:val="Odwoanieprzypisudolnego"/>
          <w:rFonts w:ascii="Franklin Gothic Book" w:hAnsi="Franklin Gothic Book"/>
          <w:sz w:val="22"/>
          <w:szCs w:val="22"/>
        </w:rPr>
        <w:footnoteReference w:id="4"/>
      </w:r>
    </w:p>
    <w:p w14:paraId="6D102B62" w14:textId="0852AB6F" w:rsidR="009C774A" w:rsidRPr="00247097" w:rsidRDefault="009C774A" w:rsidP="009C774A">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 xml:space="preserve">Załącznik nr 13 </w:t>
      </w:r>
      <w:r w:rsidRPr="007D629A">
        <w:rPr>
          <w:rFonts w:ascii="Franklin Gothic Book" w:hAnsi="Franklin Gothic Book"/>
          <w:sz w:val="22"/>
          <w:szCs w:val="22"/>
          <w:lang w:eastAsia="en-US"/>
        </w:rPr>
        <w:t>- Zgłoszenie</w:t>
      </w:r>
      <w:r>
        <w:rPr>
          <w:rFonts w:ascii="Franklin Gothic Book" w:hAnsi="Franklin Gothic Book"/>
          <w:sz w:val="22"/>
          <w:szCs w:val="22"/>
          <w:lang w:eastAsia="en-US"/>
        </w:rPr>
        <w:t xml:space="preserve"> </w:t>
      </w:r>
      <w:r w:rsidRPr="007D629A">
        <w:rPr>
          <w:rFonts w:ascii="Franklin Gothic Book" w:hAnsi="Franklin Gothic Book"/>
          <w:sz w:val="22"/>
          <w:szCs w:val="22"/>
          <w:lang w:eastAsia="en-US"/>
        </w:rPr>
        <w:t xml:space="preserve">protokolarnej gotowości do rozpoczęcia </w:t>
      </w:r>
      <w:r>
        <w:rPr>
          <w:rFonts w:ascii="Franklin Gothic Book" w:hAnsi="Franklin Gothic Book"/>
          <w:sz w:val="22"/>
          <w:szCs w:val="22"/>
          <w:lang w:eastAsia="en-US"/>
        </w:rPr>
        <w:t>realizacji Prac zgodnie z Umową.</w:t>
      </w:r>
    </w:p>
    <w:p w14:paraId="327D53F4" w14:textId="77777777" w:rsidR="00D051A9" w:rsidRPr="001E7775"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1E7775">
        <w:rPr>
          <w:rFonts w:ascii="Franklin Gothic Book" w:hAnsi="Franklin Gothic Book"/>
          <w:szCs w:val="22"/>
          <w:lang w:val="pl-PL"/>
        </w:rPr>
        <w:t>W razie jakichkolwiek rozbieżności, dwuznaczności pomiędzy Umową a Dokumentami Składowymi Umowy, pierwszeństwo mają zapisy Umowy.</w:t>
      </w:r>
    </w:p>
    <w:p w14:paraId="0D0A7A68" w14:textId="1B871F16"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7D2F21">
        <w:rPr>
          <w:rFonts w:ascii="Franklin Gothic Book" w:hAnsi="Franklin Gothic Book"/>
          <w:szCs w:val="22"/>
          <w:lang w:val="pl-PL"/>
        </w:rPr>
        <w:t>(najwyższa „a”, najniższa „</w:t>
      </w:r>
      <w:r w:rsidR="009C774A">
        <w:rPr>
          <w:rFonts w:ascii="Franklin Gothic Book" w:hAnsi="Franklin Gothic Book"/>
          <w:szCs w:val="22"/>
          <w:lang w:val="pl-PL"/>
        </w:rPr>
        <w:t>m</w:t>
      </w:r>
      <w:r w:rsidR="000A3114" w:rsidRPr="007D2F21">
        <w:rPr>
          <w:rFonts w:ascii="Franklin Gothic Book" w:hAnsi="Franklin Gothic Book"/>
          <w:szCs w:val="22"/>
          <w:lang w:val="pl-PL"/>
        </w:rPr>
        <w:t xml:space="preserve">”) </w:t>
      </w:r>
      <w:r w:rsidRPr="007D2F21">
        <w:rPr>
          <w:rFonts w:ascii="Franklin Gothic Book" w:hAnsi="Franklin Gothic Book"/>
          <w:szCs w:val="22"/>
          <w:lang w:val="pl-PL"/>
        </w:rPr>
        <w:t xml:space="preserve">w pkt </w:t>
      </w:r>
      <w:r w:rsidR="0094131D" w:rsidRPr="007D2F21">
        <w:rPr>
          <w:rFonts w:ascii="Franklin Gothic Book" w:hAnsi="Franklin Gothic Book"/>
          <w:szCs w:val="22"/>
          <w:lang w:val="pl-PL"/>
        </w:rPr>
        <w:t>1</w:t>
      </w:r>
      <w:r w:rsidR="00D1151D">
        <w:rPr>
          <w:rFonts w:ascii="Franklin Gothic Book" w:hAnsi="Franklin Gothic Book"/>
          <w:szCs w:val="22"/>
          <w:lang w:val="pl-PL"/>
        </w:rPr>
        <w:t>6</w:t>
      </w:r>
      <w:r w:rsidRPr="007D2F21">
        <w:rPr>
          <w:rFonts w:ascii="Franklin Gothic Book" w:hAnsi="Franklin Gothic Book"/>
          <w:szCs w:val="22"/>
          <w:lang w:val="pl-PL"/>
        </w:rPr>
        <w:t>.</w:t>
      </w:r>
      <w:r w:rsidR="008E36AB" w:rsidRPr="007D2F21">
        <w:rPr>
          <w:rFonts w:ascii="Franklin Gothic Book" w:hAnsi="Franklin Gothic Book"/>
          <w:szCs w:val="22"/>
          <w:lang w:val="pl-PL"/>
        </w:rPr>
        <w:t>6</w:t>
      </w:r>
      <w:r w:rsidRPr="007D2F21">
        <w:rPr>
          <w:rFonts w:ascii="Franklin Gothic Book" w:hAnsi="Franklin Gothic Book"/>
          <w:szCs w:val="22"/>
          <w:lang w:val="pl-PL"/>
        </w:rPr>
        <w:t xml:space="preserve"> Umowy.</w:t>
      </w:r>
      <w:r w:rsidRPr="001E7775">
        <w:rPr>
          <w:rFonts w:ascii="Franklin Gothic Book" w:hAnsi="Franklin Gothic Book"/>
          <w:szCs w:val="22"/>
          <w:lang w:val="pl-PL"/>
        </w:rPr>
        <w:t xml:space="preserve"> </w:t>
      </w:r>
    </w:p>
    <w:p w14:paraId="66069530"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 xml:space="preserve">W kwestiach nieuregulowanych Umową stosuje się </w:t>
      </w:r>
      <w:r w:rsidRPr="001E7775">
        <w:rPr>
          <w:rFonts w:ascii="Franklin Gothic Book" w:hAnsi="Franklin Gothic Book"/>
          <w:b/>
          <w:szCs w:val="22"/>
          <w:lang w:val="pl-PL"/>
        </w:rPr>
        <w:t>odpowiednio</w:t>
      </w:r>
      <w:r w:rsidRPr="001E7775">
        <w:rPr>
          <w:rFonts w:ascii="Franklin Gothic Book" w:hAnsi="Franklin Gothic Book"/>
          <w:szCs w:val="22"/>
          <w:lang w:val="pl-PL"/>
        </w:rPr>
        <w:t xml:space="preserve"> postanowienia OWZU.</w:t>
      </w:r>
      <w:r w:rsidRPr="001E7775">
        <w:rPr>
          <w:rFonts w:ascii="Franklin Gothic Book" w:hAnsi="Franklin Gothic Book"/>
          <w:iCs w:val="0"/>
          <w:szCs w:val="22"/>
          <w:lang w:val="pl-PL"/>
        </w:rPr>
        <w:t xml:space="preserve"> </w:t>
      </w:r>
    </w:p>
    <w:p w14:paraId="25962F20"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1E7775" w:rsidRDefault="00D051A9" w:rsidP="00D051A9">
      <w:pPr>
        <w:pStyle w:val="Nagwek2"/>
        <w:rPr>
          <w:rFonts w:ascii="Franklin Gothic Book" w:hAnsi="Franklin Gothic Book"/>
          <w:szCs w:val="22"/>
          <w:lang w:val="pl-PL"/>
        </w:rPr>
      </w:pPr>
      <w:r w:rsidRPr="001E7775">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1E7775" w:rsidRDefault="00072AA3" w:rsidP="00614035">
      <w:pPr>
        <w:pStyle w:val="Nagwek2"/>
        <w:rPr>
          <w:rFonts w:ascii="Franklin Gothic Book" w:hAnsi="Franklin Gothic Book"/>
          <w:lang w:val="pl-PL"/>
        </w:rPr>
      </w:pPr>
      <w:r w:rsidRPr="001E7775">
        <w:rPr>
          <w:rFonts w:ascii="Franklin Gothic Book" w:hAnsi="Franklin Gothic Book"/>
          <w:lang w:val="pl-PL"/>
        </w:rPr>
        <w:lastRenderedPageBreak/>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1E7775" w:rsidRDefault="0051048E" w:rsidP="00614035">
      <w:pPr>
        <w:pStyle w:val="Tekstpodstawowy"/>
        <w:ind w:left="284"/>
        <w:rPr>
          <w:rFonts w:ascii="Franklin Gothic Book" w:hAnsi="Franklin Gothic Book"/>
          <w:szCs w:val="22"/>
        </w:rPr>
      </w:pPr>
      <w:r w:rsidRPr="001E7775">
        <w:rPr>
          <w:rFonts w:ascii="Franklin Gothic Book" w:hAnsi="Franklin Gothic Book"/>
          <w:sz w:val="22"/>
          <w:szCs w:val="22"/>
          <w:lang w:eastAsia="en-US"/>
        </w:rPr>
        <w:t>15.15.</w:t>
      </w:r>
      <w:r w:rsidRPr="001E7775">
        <w:rPr>
          <w:rFonts w:ascii="Franklin Gothic Book" w:hAnsi="Franklin Gothic Book"/>
        </w:rPr>
        <w:t xml:space="preserve"> </w:t>
      </w:r>
      <w:r w:rsidRPr="001E7775">
        <w:rPr>
          <w:rFonts w:ascii="Franklin Gothic Book" w:hAnsi="Franklin Gothic Book"/>
          <w:sz w:val="22"/>
          <w:szCs w:val="22"/>
          <w:lang w:eastAsia="en-US"/>
        </w:rPr>
        <w:t>Językiem Umowy i wszelkiej korespondencji jest język polski.</w:t>
      </w:r>
    </w:p>
    <w:p w14:paraId="2C4D9EEE" w14:textId="365398D5" w:rsidR="00072AA3" w:rsidRPr="001E7775" w:rsidRDefault="00072AA3" w:rsidP="00614035">
      <w:pPr>
        <w:pStyle w:val="Tekstpodstawowy"/>
        <w:ind w:left="284"/>
        <w:rPr>
          <w:rFonts w:ascii="Franklin Gothic Book" w:hAnsi="Franklin Gothic Book"/>
          <w:szCs w:val="22"/>
        </w:rPr>
      </w:pPr>
    </w:p>
    <w:p w14:paraId="01DA7378" w14:textId="77777777" w:rsidR="00D051A9" w:rsidRPr="001E7775" w:rsidRDefault="00D051A9" w:rsidP="00D051A9">
      <w:pPr>
        <w:pStyle w:val="Tekstpodstawowy"/>
        <w:rPr>
          <w:rFonts w:ascii="Franklin Gothic Book" w:hAnsi="Franklin Gothic Book"/>
          <w:sz w:val="22"/>
          <w:szCs w:val="22"/>
          <w:lang w:eastAsia="en-US"/>
        </w:rPr>
      </w:pPr>
    </w:p>
    <w:p w14:paraId="348C78B1" w14:textId="77777777" w:rsidR="00D051A9" w:rsidRPr="001E7775"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1E7775">
        <w:rPr>
          <w:rFonts w:ascii="Franklin Gothic Book" w:eastAsia="Calibri" w:hAnsi="Franklin Gothic Book" w:cstheme="minorHAnsi"/>
          <w:b/>
          <w:bCs/>
          <w:sz w:val="22"/>
          <w:szCs w:val="22"/>
        </w:rPr>
        <w:tab/>
        <w:t>WYKONAWCA</w:t>
      </w:r>
      <w:r w:rsidRPr="001E7775">
        <w:rPr>
          <w:rFonts w:ascii="Franklin Gothic Book" w:eastAsia="Calibri" w:hAnsi="Franklin Gothic Book" w:cstheme="minorHAnsi"/>
          <w:b/>
          <w:bCs/>
          <w:sz w:val="22"/>
          <w:szCs w:val="22"/>
        </w:rPr>
        <w:tab/>
        <w:t>ZAMAWIAJĄCY</w:t>
      </w:r>
    </w:p>
    <w:p w14:paraId="0BFEFDB1" w14:textId="77777777" w:rsidR="00D051A9" w:rsidRPr="001E7775"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1E7775"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1E7775"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1E7775">
        <w:rPr>
          <w:rFonts w:ascii="Franklin Gothic Book" w:eastAsia="Calibri" w:hAnsi="Franklin Gothic Book" w:cstheme="minorHAnsi"/>
          <w:b/>
          <w:bCs/>
          <w:sz w:val="22"/>
          <w:szCs w:val="22"/>
        </w:rPr>
        <w:t>…………………………………………..</w:t>
      </w:r>
      <w:r w:rsidRPr="001E7775">
        <w:rPr>
          <w:rFonts w:ascii="Franklin Gothic Book" w:eastAsia="Calibri" w:hAnsi="Franklin Gothic Book" w:cstheme="minorHAnsi"/>
          <w:b/>
          <w:bCs/>
          <w:sz w:val="22"/>
          <w:szCs w:val="22"/>
        </w:rPr>
        <w:tab/>
        <w:t>…………………………………………</w:t>
      </w:r>
    </w:p>
    <w:p w14:paraId="2C305FBE" w14:textId="77777777" w:rsidR="00D051A9" w:rsidRPr="001E7775" w:rsidRDefault="00D051A9" w:rsidP="00D051A9">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br w:type="page"/>
      </w:r>
    </w:p>
    <w:p w14:paraId="56D5CFA4" w14:textId="77777777" w:rsidR="00D051A9" w:rsidRPr="001E7775" w:rsidRDefault="00D051A9" w:rsidP="008F61EF">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lastRenderedPageBreak/>
        <w:t xml:space="preserve">ZAŁĄCZNIK NR </w:t>
      </w:r>
      <w:r w:rsidR="000A3114" w:rsidRPr="001E7775">
        <w:rPr>
          <w:rFonts w:ascii="Franklin Gothic Book" w:hAnsi="Franklin Gothic Book" w:cs="Arial"/>
          <w:b/>
          <w:sz w:val="22"/>
          <w:szCs w:val="22"/>
        </w:rPr>
        <w:t>4</w:t>
      </w:r>
      <w:r w:rsidRPr="001E7775">
        <w:rPr>
          <w:rFonts w:ascii="Franklin Gothic Book" w:hAnsi="Franklin Gothic Book" w:cs="Arial"/>
          <w:b/>
          <w:sz w:val="22"/>
          <w:szCs w:val="22"/>
        </w:rPr>
        <w:t xml:space="preserve"> do Umowy </w:t>
      </w:r>
      <w:r w:rsidR="002D087C" w:rsidRPr="001E7775">
        <w:rPr>
          <w:rFonts w:ascii="Franklin Gothic Book" w:hAnsi="Franklin Gothic Book" w:cs="Arial"/>
          <w:b/>
          <w:sz w:val="22"/>
          <w:szCs w:val="22"/>
        </w:rPr>
        <w:t xml:space="preserve"> </w:t>
      </w:r>
    </w:p>
    <w:p w14:paraId="638BBBB0" w14:textId="77777777" w:rsidR="00D051A9" w:rsidRPr="001E7775" w:rsidRDefault="00D051A9" w:rsidP="00D051A9">
      <w:pPr>
        <w:jc w:val="center"/>
        <w:rPr>
          <w:rFonts w:ascii="Franklin Gothic Book" w:hAnsi="Franklin Gothic Book" w:cstheme="minorHAnsi"/>
          <w:b/>
          <w:sz w:val="22"/>
          <w:szCs w:val="22"/>
        </w:rPr>
      </w:pPr>
    </w:p>
    <w:p w14:paraId="02AC4B79" w14:textId="77777777" w:rsidR="00D051A9" w:rsidRPr="001E7775" w:rsidRDefault="00D051A9" w:rsidP="00D051A9">
      <w:pPr>
        <w:jc w:val="center"/>
        <w:rPr>
          <w:rFonts w:ascii="Franklin Gothic Book" w:hAnsi="Franklin Gothic Book" w:cstheme="minorHAnsi"/>
          <w:b/>
          <w:sz w:val="22"/>
          <w:szCs w:val="22"/>
        </w:rPr>
      </w:pPr>
      <w:r w:rsidRPr="001E7775">
        <w:rPr>
          <w:rFonts w:ascii="Franklin Gothic Book" w:hAnsi="Franklin Gothic Book" w:cstheme="minorHAnsi"/>
          <w:b/>
          <w:sz w:val="22"/>
          <w:szCs w:val="22"/>
        </w:rPr>
        <w:t>wzór Formularza Gwarancji Dobrego Wykonania Umowy</w:t>
      </w:r>
    </w:p>
    <w:p w14:paraId="26D81017" w14:textId="77777777" w:rsidR="00D051A9" w:rsidRPr="001E7775" w:rsidRDefault="00D051A9" w:rsidP="00D051A9">
      <w:pPr>
        <w:rPr>
          <w:rFonts w:ascii="Franklin Gothic Book" w:hAnsi="Franklin Gothic Book" w:cstheme="minorHAnsi"/>
          <w:sz w:val="22"/>
          <w:szCs w:val="22"/>
        </w:rPr>
      </w:pPr>
    </w:p>
    <w:p w14:paraId="49EDFF80" w14:textId="77777777" w:rsidR="00D051A9" w:rsidRPr="001E7775" w:rsidRDefault="00D051A9" w:rsidP="00D051A9">
      <w:pPr>
        <w:tabs>
          <w:tab w:val="left" w:pos="4900"/>
        </w:tabs>
        <w:spacing w:line="280" w:lineRule="exact"/>
        <w:rPr>
          <w:rFonts w:ascii="Franklin Gothic Book" w:hAnsi="Franklin Gothic Book" w:cs="Calibri"/>
          <w:sz w:val="22"/>
          <w:szCs w:val="22"/>
        </w:rPr>
      </w:pPr>
      <w:r w:rsidRPr="001E7775">
        <w:rPr>
          <w:rFonts w:ascii="Franklin Gothic Book" w:hAnsi="Franklin Gothic Book" w:cs="Calibri"/>
          <w:sz w:val="22"/>
          <w:szCs w:val="22"/>
        </w:rPr>
        <w:t>……………………………………..</w:t>
      </w:r>
    </w:p>
    <w:p w14:paraId="4A6FA45F" w14:textId="77777777" w:rsidR="00D051A9" w:rsidRPr="001E7775" w:rsidRDefault="00D051A9" w:rsidP="00D051A9">
      <w:pPr>
        <w:tabs>
          <w:tab w:val="left" w:pos="4900"/>
        </w:tabs>
        <w:spacing w:line="280" w:lineRule="exact"/>
        <w:rPr>
          <w:rFonts w:ascii="Franklin Gothic Book" w:hAnsi="Franklin Gothic Book" w:cs="Calibri"/>
          <w:sz w:val="22"/>
          <w:szCs w:val="22"/>
        </w:rPr>
      </w:pPr>
      <w:r w:rsidRPr="001E7775">
        <w:rPr>
          <w:rFonts w:ascii="Franklin Gothic Book" w:hAnsi="Franklin Gothic Book" w:cs="Calibri"/>
          <w:sz w:val="22"/>
          <w:szCs w:val="22"/>
        </w:rPr>
        <w:t xml:space="preserve">Pieczęć firmowa banku/ TU [●] </w:t>
      </w:r>
    </w:p>
    <w:p w14:paraId="3801A64E"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r w:rsidRPr="001E7775">
        <w:rPr>
          <w:rFonts w:ascii="Franklin Gothic Book" w:hAnsi="Franklin Gothic Book" w:cs="Calibri"/>
          <w:sz w:val="22"/>
          <w:szCs w:val="22"/>
        </w:rPr>
        <w:t>Miejscowość, rok-mm-dd</w:t>
      </w:r>
    </w:p>
    <w:p w14:paraId="3255D75A"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p>
    <w:p w14:paraId="22336972"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p>
    <w:p w14:paraId="2960F469" w14:textId="77777777" w:rsidR="00D051A9" w:rsidRPr="001E7775" w:rsidRDefault="00D051A9" w:rsidP="00D051A9">
      <w:pPr>
        <w:tabs>
          <w:tab w:val="left" w:pos="4900"/>
        </w:tabs>
        <w:spacing w:line="280" w:lineRule="exact"/>
        <w:jc w:val="center"/>
        <w:rPr>
          <w:rFonts w:ascii="Franklin Gothic Book" w:hAnsi="Franklin Gothic Book" w:cs="Calibri"/>
          <w:color w:val="FF0000"/>
          <w:sz w:val="22"/>
          <w:szCs w:val="22"/>
        </w:rPr>
      </w:pPr>
      <w:r w:rsidRPr="001E7775">
        <w:rPr>
          <w:rFonts w:ascii="Franklin Gothic Book" w:hAnsi="Franklin Gothic Book" w:cs="Calibri"/>
          <w:b/>
          <w:sz w:val="22"/>
          <w:szCs w:val="22"/>
        </w:rPr>
        <w:t xml:space="preserve">GWARANCJA  DOBREGO WYKONANIA UMOWY [●] </w:t>
      </w:r>
    </w:p>
    <w:p w14:paraId="078D2A41" w14:textId="77777777" w:rsidR="00D051A9" w:rsidRPr="001E7775" w:rsidRDefault="00D051A9" w:rsidP="00D051A9">
      <w:pPr>
        <w:tabs>
          <w:tab w:val="left" w:pos="4900"/>
        </w:tabs>
        <w:spacing w:line="280" w:lineRule="exact"/>
        <w:jc w:val="right"/>
        <w:rPr>
          <w:rFonts w:ascii="Franklin Gothic Book" w:hAnsi="Franklin Gothic Book" w:cs="Calibri"/>
          <w:b/>
          <w:sz w:val="22"/>
          <w:szCs w:val="22"/>
        </w:rPr>
      </w:pPr>
    </w:p>
    <w:p w14:paraId="4D9AA560"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r w:rsidRPr="001E7775">
        <w:rPr>
          <w:rFonts w:ascii="Franklin Gothic Book" w:hAnsi="Franklin Gothic Book" w:cs="Calibri"/>
          <w:sz w:val="22"/>
          <w:szCs w:val="22"/>
        </w:rPr>
        <w:tab/>
      </w:r>
      <w:r w:rsidRPr="001E7775">
        <w:rPr>
          <w:rFonts w:ascii="Franklin Gothic Book" w:hAnsi="Franklin Gothic Book" w:cs="Calibri"/>
          <w:sz w:val="22"/>
          <w:szCs w:val="22"/>
        </w:rPr>
        <w:tab/>
      </w:r>
      <w:r w:rsidRPr="001E7775">
        <w:rPr>
          <w:rFonts w:ascii="Franklin Gothic Book" w:hAnsi="Franklin Gothic Book" w:cs="Calibri"/>
          <w:sz w:val="22"/>
          <w:szCs w:val="22"/>
        </w:rPr>
        <w:tab/>
      </w:r>
      <w:r w:rsidRPr="001E7775">
        <w:rPr>
          <w:rFonts w:ascii="Franklin Gothic Book" w:hAnsi="Franklin Gothic Book" w:cs="Calibri"/>
          <w:sz w:val="22"/>
          <w:szCs w:val="22"/>
        </w:rPr>
        <w:tab/>
      </w:r>
      <w:r w:rsidRPr="001E7775">
        <w:rPr>
          <w:rFonts w:ascii="Franklin Gothic Book" w:hAnsi="Franklin Gothic Book" w:cs="Calibri"/>
          <w:b/>
          <w:sz w:val="22"/>
          <w:szCs w:val="22"/>
        </w:rPr>
        <w:t>Beneficjent:</w:t>
      </w:r>
    </w:p>
    <w:p w14:paraId="40C742B2"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r w:rsidRPr="001E7775">
        <w:rPr>
          <w:rFonts w:ascii="Franklin Gothic Book" w:hAnsi="Franklin Gothic Book" w:cs="Calibri"/>
          <w:sz w:val="22"/>
          <w:szCs w:val="22"/>
        </w:rPr>
        <w:t>Enea Połaniec S.A.</w:t>
      </w:r>
    </w:p>
    <w:p w14:paraId="375672F1"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r w:rsidRPr="001E7775">
        <w:rPr>
          <w:rFonts w:ascii="Franklin Gothic Book" w:hAnsi="Franklin Gothic Book" w:cs="Calibri"/>
          <w:sz w:val="22"/>
          <w:szCs w:val="22"/>
        </w:rPr>
        <w:t>Zawada 26</w:t>
      </w:r>
    </w:p>
    <w:p w14:paraId="0A845DF2" w14:textId="77777777" w:rsidR="00D051A9" w:rsidRPr="001E7775" w:rsidRDefault="00D051A9" w:rsidP="00D051A9">
      <w:pPr>
        <w:tabs>
          <w:tab w:val="left" w:pos="4900"/>
        </w:tabs>
        <w:spacing w:line="280" w:lineRule="exact"/>
        <w:jc w:val="right"/>
        <w:rPr>
          <w:rFonts w:ascii="Franklin Gothic Book" w:hAnsi="Franklin Gothic Book" w:cs="Calibri"/>
          <w:sz w:val="22"/>
          <w:szCs w:val="22"/>
        </w:rPr>
      </w:pPr>
      <w:r w:rsidRPr="001E7775">
        <w:rPr>
          <w:rFonts w:ascii="Franklin Gothic Book" w:hAnsi="Franklin Gothic Book" w:cs="Calibri"/>
          <w:sz w:val="22"/>
          <w:szCs w:val="22"/>
        </w:rPr>
        <w:t>28-230 Połaniec</w:t>
      </w:r>
    </w:p>
    <w:p w14:paraId="1314D0F4" w14:textId="77777777" w:rsidR="00D051A9" w:rsidRPr="001E7775" w:rsidRDefault="00D051A9" w:rsidP="00D051A9">
      <w:pPr>
        <w:tabs>
          <w:tab w:val="left" w:pos="4900"/>
        </w:tabs>
        <w:spacing w:line="280" w:lineRule="exact"/>
        <w:rPr>
          <w:rFonts w:ascii="Franklin Gothic Book" w:hAnsi="Franklin Gothic Book" w:cs="Calibri"/>
          <w:sz w:val="22"/>
          <w:szCs w:val="22"/>
          <w:u w:val="single"/>
        </w:rPr>
      </w:pPr>
    </w:p>
    <w:p w14:paraId="20A0D16C" w14:textId="77777777" w:rsidR="00D051A9" w:rsidRPr="001E7775"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1E7775">
        <w:rPr>
          <w:rFonts w:ascii="Franklin Gothic Book" w:hAnsi="Franklin Gothic Book" w:cs="Calibri"/>
          <w:b/>
          <w:spacing w:val="-3"/>
          <w:sz w:val="22"/>
          <w:szCs w:val="22"/>
        </w:rPr>
        <w:t xml:space="preserve">Gwarancja </w:t>
      </w:r>
      <w:r w:rsidRPr="001E7775">
        <w:rPr>
          <w:rFonts w:ascii="Franklin Gothic Book" w:hAnsi="Franklin Gothic Book" w:cs="Calibri"/>
          <w:b/>
          <w:sz w:val="22"/>
          <w:szCs w:val="22"/>
        </w:rPr>
        <w:t xml:space="preserve">DOBREGO WYKONANIA UMOWY </w:t>
      </w:r>
      <w:r w:rsidRPr="001E7775">
        <w:rPr>
          <w:rFonts w:ascii="Franklin Gothic Book" w:hAnsi="Franklin Gothic Book" w:cs="Calibri"/>
          <w:b/>
          <w:spacing w:val="-3"/>
          <w:sz w:val="22"/>
          <w:szCs w:val="22"/>
        </w:rPr>
        <w:t>nr [</w:t>
      </w:r>
      <w:r w:rsidRPr="001E7775">
        <w:rPr>
          <w:rFonts w:ascii="Franklin Gothic Book" w:hAnsi="Franklin Gothic Book" w:cs="Calibri"/>
          <w:b/>
          <w:spacing w:val="-3"/>
          <w:sz w:val="22"/>
          <w:szCs w:val="22"/>
        </w:rPr>
        <w:sym w:font="Symbol" w:char="F0B7"/>
      </w:r>
      <w:r w:rsidRPr="001E7775">
        <w:rPr>
          <w:rFonts w:ascii="Franklin Gothic Book" w:hAnsi="Franklin Gothic Book" w:cs="Calibri"/>
          <w:b/>
          <w:spacing w:val="-3"/>
          <w:sz w:val="22"/>
          <w:szCs w:val="22"/>
        </w:rPr>
        <w:t xml:space="preserve">] </w:t>
      </w:r>
    </w:p>
    <w:p w14:paraId="548ED93A" w14:textId="77777777" w:rsidR="00D051A9" w:rsidRPr="001E7775"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1C6AA5B1"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1E7775">
        <w:rPr>
          <w:rFonts w:ascii="Franklin Gothic Book" w:hAnsi="Franklin Gothic Book" w:cs="Calibri"/>
          <w:spacing w:val="-3"/>
          <w:sz w:val="22"/>
          <w:szCs w:val="22"/>
        </w:rPr>
        <w:t>Zostaliśmy poinformowani, że pomiędzy Państwem, a [●], z siedzibą w [●], ul. [●], [●] (dalej: „</w:t>
      </w:r>
      <w:r w:rsidRPr="001E7775">
        <w:rPr>
          <w:rFonts w:ascii="Franklin Gothic Book" w:hAnsi="Franklin Gothic Book" w:cs="Calibri"/>
          <w:b/>
          <w:spacing w:val="-3"/>
          <w:sz w:val="22"/>
          <w:szCs w:val="22"/>
        </w:rPr>
        <w:t>Wykonawca</w:t>
      </w:r>
      <w:r w:rsidRPr="001E7775">
        <w:rPr>
          <w:rFonts w:ascii="Franklin Gothic Book" w:hAnsi="Franklin Gothic Book" w:cs="Calibri"/>
          <w:spacing w:val="-3"/>
          <w:sz w:val="22"/>
          <w:szCs w:val="22"/>
        </w:rPr>
        <w:t>”), w dniu [●] r. została podpisana umowa nr [●] dotycząca [●] (dalej: „</w:t>
      </w:r>
      <w:r w:rsidRPr="001E7775">
        <w:rPr>
          <w:rFonts w:ascii="Franklin Gothic Book" w:hAnsi="Franklin Gothic Book" w:cs="Calibri"/>
          <w:b/>
          <w:spacing w:val="-3"/>
          <w:sz w:val="22"/>
          <w:szCs w:val="22"/>
        </w:rPr>
        <w:t>Umowa</w:t>
      </w:r>
      <w:r w:rsidRPr="001E7775">
        <w:rPr>
          <w:rFonts w:ascii="Franklin Gothic Book" w:hAnsi="Franklin Gothic Book" w:cs="Calibri"/>
          <w:spacing w:val="-3"/>
          <w:sz w:val="22"/>
          <w:szCs w:val="22"/>
        </w:rPr>
        <w:t>”) na kwotę wynagrodzenia w</w:t>
      </w:r>
      <w:r w:rsidR="00376DA5" w:rsidRPr="001E7775">
        <w:rPr>
          <w:rFonts w:ascii="Franklin Gothic Book" w:hAnsi="Franklin Gothic Book" w:cs="Calibri"/>
          <w:spacing w:val="-3"/>
          <w:sz w:val="22"/>
          <w:szCs w:val="22"/>
        </w:rPr>
        <w:t> </w:t>
      </w:r>
      <w:r w:rsidRPr="001E7775">
        <w:rPr>
          <w:rFonts w:ascii="Franklin Gothic Book" w:hAnsi="Franklin Gothic Book" w:cs="Calibri"/>
          <w:spacing w:val="-3"/>
          <w:sz w:val="22"/>
          <w:szCs w:val="22"/>
        </w:rPr>
        <w:t xml:space="preserve">wysokości [●] zł (słownie: [●] złotych) </w:t>
      </w:r>
      <w:r w:rsidR="006D36FD" w:rsidRPr="001E7775">
        <w:rPr>
          <w:rFonts w:ascii="Franklin Gothic Book" w:hAnsi="Franklin Gothic Book" w:cs="Calibri"/>
          <w:spacing w:val="-3"/>
          <w:sz w:val="22"/>
          <w:szCs w:val="22"/>
        </w:rPr>
        <w:t>brutto</w:t>
      </w:r>
      <w:r w:rsidRPr="001E7775">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3D7FA31D"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 xml:space="preserve">W związku z powyższym,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z siedzibą w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przy ul.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wpisany do Rejestru Przedsiębiorców w</w:t>
      </w:r>
      <w:r w:rsidR="00E64270">
        <w:rPr>
          <w:rFonts w:ascii="Franklin Gothic Book" w:hAnsi="Franklin Gothic Book" w:cs="Calibri"/>
          <w:sz w:val="22"/>
          <w:szCs w:val="22"/>
        </w:rPr>
        <w:t> </w:t>
      </w:r>
      <w:r w:rsidRPr="001E7775">
        <w:rPr>
          <w:rFonts w:ascii="Franklin Gothic Book" w:hAnsi="Franklin Gothic Book" w:cs="Calibri"/>
          <w:sz w:val="22"/>
          <w:szCs w:val="22"/>
        </w:rPr>
        <w:t xml:space="preserve">Sądzie Rejonowym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w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Wydział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Gospodarczy Krajowego Rejestru Sądowego pod numerem KRS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o</w:t>
      </w:r>
      <w:r w:rsidR="0025707D">
        <w:rPr>
          <w:rFonts w:ascii="Franklin Gothic Book" w:hAnsi="Franklin Gothic Book" w:cs="Calibri"/>
          <w:sz w:val="22"/>
          <w:szCs w:val="22"/>
        </w:rPr>
        <w:t> </w:t>
      </w:r>
      <w:r w:rsidRPr="001E7775">
        <w:rPr>
          <w:rFonts w:ascii="Franklin Gothic Book" w:hAnsi="Franklin Gothic Book" w:cs="Calibri"/>
          <w:sz w:val="22"/>
          <w:szCs w:val="22"/>
        </w:rPr>
        <w:t xml:space="preserve">kapitale zakładowym w kwocie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zł oraz kapitale wpłaconym w kwocie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zł, NIP: </w:t>
      </w:r>
      <w:r w:rsidRPr="001E7775">
        <w:rPr>
          <w:rFonts w:ascii="Franklin Gothic Book" w:hAnsi="Franklin Gothic Book" w:cs="Arial"/>
          <w:spacing w:val="-3"/>
          <w:sz w:val="22"/>
          <w:szCs w:val="22"/>
        </w:rPr>
        <w:t>[●]</w:t>
      </w:r>
      <w:r w:rsidRPr="001E7775">
        <w:rPr>
          <w:rFonts w:ascii="Franklin Gothic Book" w:hAnsi="Franklin Gothic Book" w:cs="Calibri"/>
          <w:spacing w:val="-3"/>
          <w:sz w:val="22"/>
          <w:szCs w:val="22"/>
        </w:rPr>
        <w:t xml:space="preserve">, </w:t>
      </w:r>
      <w:r w:rsidRPr="001E7775">
        <w:rPr>
          <w:rFonts w:ascii="Franklin Gothic Book" w:hAnsi="Franklin Gothic Book" w:cs="Calibri"/>
          <w:sz w:val="22"/>
          <w:szCs w:val="22"/>
        </w:rPr>
        <w:t xml:space="preserve">Regon: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(dalej: „</w:t>
      </w:r>
      <w:r w:rsidRPr="001E7775">
        <w:rPr>
          <w:rFonts w:ascii="Franklin Gothic Book" w:hAnsi="Franklin Gothic Book" w:cs="Calibri"/>
          <w:b/>
          <w:sz w:val="22"/>
          <w:szCs w:val="22"/>
        </w:rPr>
        <w:t>Bank</w:t>
      </w:r>
      <w:r w:rsidRPr="001E7775">
        <w:rPr>
          <w:rFonts w:ascii="Franklin Gothic Book" w:hAnsi="Franklin Gothic Book" w:cs="Calibri"/>
          <w:sz w:val="22"/>
          <w:szCs w:val="22"/>
        </w:rPr>
        <w:t xml:space="preserve">”), działając na zlecenie Wykonawcy, </w:t>
      </w:r>
      <w:r w:rsidRPr="001E7775">
        <w:rPr>
          <w:rFonts w:ascii="Franklin Gothic Book" w:hAnsi="Franklin Gothic Book" w:cs="Calibri"/>
          <w:spacing w:val="-3"/>
          <w:sz w:val="22"/>
          <w:szCs w:val="22"/>
        </w:rPr>
        <w:t>niniejszym zobowiązuje się nieodwołalnie i</w:t>
      </w:r>
      <w:r w:rsidR="00E64270">
        <w:rPr>
          <w:rFonts w:ascii="Franklin Gothic Book" w:hAnsi="Franklin Gothic Book" w:cs="Calibri"/>
          <w:spacing w:val="-3"/>
          <w:sz w:val="22"/>
          <w:szCs w:val="22"/>
        </w:rPr>
        <w:t> </w:t>
      </w:r>
      <w:r w:rsidRPr="001E7775">
        <w:rPr>
          <w:rFonts w:ascii="Franklin Gothic Book" w:hAnsi="Franklin Gothic Book" w:cs="Calibri"/>
          <w:spacing w:val="-3"/>
          <w:sz w:val="22"/>
          <w:szCs w:val="22"/>
        </w:rPr>
        <w:t xml:space="preserve">bezwarunkowo, bez badania zasadności żądania i bez względu na sprzeciw Wykonawcy, zapłacić każdą kwotę do wysokości: </w:t>
      </w:r>
    </w:p>
    <w:p w14:paraId="6D1B43E7" w14:textId="77777777" w:rsidR="00D051A9" w:rsidRPr="001E7775"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1E7775">
        <w:rPr>
          <w:rFonts w:ascii="Franklin Gothic Book" w:hAnsi="Franklin Gothic Book" w:cs="Arial"/>
          <w:spacing w:val="-3"/>
          <w:sz w:val="22"/>
          <w:szCs w:val="22"/>
        </w:rPr>
        <w:t>[●]</w:t>
      </w:r>
      <w:r w:rsidRPr="001E7775">
        <w:rPr>
          <w:rFonts w:ascii="Franklin Gothic Book" w:hAnsi="Franklin Gothic Book" w:cs="Calibri"/>
          <w:b/>
          <w:spacing w:val="-3"/>
          <w:sz w:val="22"/>
          <w:szCs w:val="22"/>
        </w:rPr>
        <w:t xml:space="preserve"> zł</w:t>
      </w:r>
    </w:p>
    <w:p w14:paraId="4A08F425" w14:textId="77777777" w:rsidR="00D051A9" w:rsidRPr="001E7775"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1E7775">
        <w:rPr>
          <w:rFonts w:ascii="Franklin Gothic Book" w:hAnsi="Franklin Gothic Book" w:cs="Calibri"/>
          <w:spacing w:val="-3"/>
          <w:sz w:val="22"/>
          <w:szCs w:val="22"/>
        </w:rPr>
        <w:t xml:space="preserve">(słownie: </w:t>
      </w:r>
      <w:r w:rsidRPr="001E7775">
        <w:rPr>
          <w:rFonts w:ascii="Franklin Gothic Book" w:hAnsi="Franklin Gothic Book" w:cs="Arial"/>
          <w:spacing w:val="-3"/>
          <w:sz w:val="22"/>
          <w:szCs w:val="22"/>
        </w:rPr>
        <w:t>[●]</w:t>
      </w:r>
      <w:r w:rsidRPr="001E7775">
        <w:rPr>
          <w:rFonts w:ascii="Franklin Gothic Book" w:hAnsi="Franklin Gothic Book" w:cs="Calibri"/>
          <w:spacing w:val="-3"/>
          <w:sz w:val="22"/>
          <w:szCs w:val="22"/>
        </w:rPr>
        <w:t xml:space="preserve"> złotych </w:t>
      </w:r>
      <w:r w:rsidRPr="001E7775">
        <w:rPr>
          <w:rFonts w:ascii="Franklin Gothic Book" w:hAnsi="Franklin Gothic Book" w:cs="Arial"/>
          <w:spacing w:val="-3"/>
          <w:sz w:val="22"/>
          <w:szCs w:val="22"/>
        </w:rPr>
        <w:t>[●]</w:t>
      </w:r>
      <w:r w:rsidRPr="001E7775">
        <w:rPr>
          <w:rFonts w:ascii="Franklin Gothic Book" w:hAnsi="Franklin Gothic Book" w:cs="Calibri"/>
          <w:spacing w:val="-3"/>
          <w:sz w:val="22"/>
          <w:szCs w:val="22"/>
        </w:rPr>
        <w:t xml:space="preserve"> /100)</w:t>
      </w:r>
    </w:p>
    <w:p w14:paraId="548B19C4"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z w:val="22"/>
          <w:szCs w:val="22"/>
        </w:rPr>
        <w:t xml:space="preserve">Państwa pisemne żądanie zapłaty powinno zostać przesłane do Banku/Gwaranta na adres: </w:t>
      </w:r>
      <w:r w:rsidRPr="001E7775">
        <w:rPr>
          <w:rFonts w:ascii="Franklin Gothic Book" w:hAnsi="Franklin Gothic Book" w:cs="Arial"/>
          <w:spacing w:val="-3"/>
          <w:sz w:val="22"/>
          <w:szCs w:val="22"/>
        </w:rPr>
        <w:t>[●]</w:t>
      </w:r>
      <w:r w:rsidRPr="001E7775">
        <w:rPr>
          <w:rFonts w:ascii="Franklin Gothic Book" w:hAnsi="Franklin Gothic Book" w:cs="Calibri"/>
          <w:sz w:val="22"/>
          <w:szCs w:val="22"/>
        </w:rPr>
        <w:t xml:space="preserve">, za pośrednictwem banku prowadzącego </w:t>
      </w:r>
      <w:r w:rsidRPr="001E7775">
        <w:rPr>
          <w:rFonts w:ascii="Franklin Gothic Book" w:hAnsi="Franklin Gothic Book" w:cs="Calibri"/>
          <w:bCs/>
          <w:sz w:val="22"/>
          <w:szCs w:val="22"/>
        </w:rPr>
        <w:t>Państwa</w:t>
      </w:r>
      <w:r w:rsidRPr="001E7775">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77777777" w:rsidR="00D051A9" w:rsidRPr="001E7775"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1E7775">
        <w:rPr>
          <w:rFonts w:ascii="Franklin Gothic Book" w:hAnsi="Franklin Gothic Book" w:cs="Arial"/>
          <w:szCs w:val="22"/>
          <w:lang w:val="pl-PL"/>
        </w:rPr>
        <w:t xml:space="preserve">Gwarancja obowiązuje od dnia </w:t>
      </w:r>
      <w:r w:rsidRPr="001E7775">
        <w:rPr>
          <w:rFonts w:ascii="Franklin Gothic Book" w:hAnsi="Franklin Gothic Book" w:cs="Arial"/>
          <w:spacing w:val="-3"/>
          <w:szCs w:val="22"/>
          <w:lang w:val="pl-PL"/>
        </w:rPr>
        <w:t xml:space="preserve">[●]. </w:t>
      </w:r>
      <w:r w:rsidRPr="001E7775">
        <w:rPr>
          <w:rFonts w:ascii="Franklin Gothic Book" w:hAnsi="Franklin Gothic Book" w:cs="Arial"/>
          <w:szCs w:val="22"/>
          <w:lang w:val="pl-PL"/>
        </w:rPr>
        <w:t>Beneficjent zwróci Bankowi/Gwarantowi gwarancje w następujących częściach i terminach:</w:t>
      </w:r>
    </w:p>
    <w:p w14:paraId="6A908070" w14:textId="77777777" w:rsidR="00AB1776" w:rsidRPr="0005263E" w:rsidRDefault="00AB1776" w:rsidP="00AB1776">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7</w:t>
      </w:r>
      <w:r w:rsidRPr="0005263E">
        <w:rPr>
          <w:rFonts w:ascii="Franklin Gothic Book" w:hAnsi="Franklin Gothic Book" w:cs="Arial"/>
          <w:szCs w:val="22"/>
          <w:lang w:val="pl-PL"/>
        </w:rPr>
        <w:t>0 % (</w:t>
      </w:r>
      <w:r>
        <w:rPr>
          <w:rFonts w:ascii="Franklin Gothic Book" w:hAnsi="Franklin Gothic Book" w:cs="Arial"/>
          <w:szCs w:val="22"/>
          <w:lang w:val="pl-PL"/>
        </w:rPr>
        <w:t>siedem</w:t>
      </w:r>
      <w:r w:rsidRPr="0005263E">
        <w:rPr>
          <w:rFonts w:ascii="Franklin Gothic Book" w:hAnsi="Franklin Gothic Book" w:cs="Arial"/>
          <w:szCs w:val="22"/>
          <w:lang w:val="pl-PL"/>
        </w:rPr>
        <w:t xml:space="preserve">dziesiąt procent) wysokości zabezpieczenia należytego wykonania Umowy </w:t>
      </w:r>
      <w:r>
        <w:rPr>
          <w:rFonts w:ascii="Franklin Gothic Book" w:hAnsi="Franklin Gothic Book" w:cs="Arial"/>
          <w:szCs w:val="22"/>
          <w:lang w:val="pl-PL"/>
        </w:rPr>
        <w:t>–</w:t>
      </w:r>
      <w:r w:rsidRPr="0005263E">
        <w:rPr>
          <w:rFonts w:ascii="Franklin Gothic Book" w:hAnsi="Franklin Gothic Book" w:cs="Arial"/>
          <w:szCs w:val="22"/>
          <w:lang w:val="pl-PL"/>
        </w:rPr>
        <w:t xml:space="preserve"> w</w:t>
      </w:r>
      <w:r>
        <w:rPr>
          <w:rFonts w:ascii="Franklin Gothic Book" w:hAnsi="Franklin Gothic Book" w:cs="Arial"/>
          <w:szCs w:val="22"/>
          <w:lang w:val="pl-PL"/>
        </w:rPr>
        <w:t> </w:t>
      </w:r>
      <w:r w:rsidRPr="0005263E">
        <w:rPr>
          <w:rFonts w:ascii="Franklin Gothic Book" w:hAnsi="Franklin Gothic Book" w:cs="Arial"/>
          <w:szCs w:val="22"/>
          <w:lang w:val="pl-PL"/>
        </w:rPr>
        <w:t>terminie 30 dni od dnia wykonania Przedmiotu Umowy i uznania go przez Zamawiającego za należycie wykonany,</w:t>
      </w:r>
    </w:p>
    <w:p w14:paraId="449C3E8D" w14:textId="77777777" w:rsidR="00AB1776" w:rsidRPr="0005263E" w:rsidRDefault="00AB1776" w:rsidP="00AB1776">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3</w:t>
      </w:r>
      <w:r w:rsidRPr="0005263E">
        <w:rPr>
          <w:rFonts w:ascii="Franklin Gothic Book" w:hAnsi="Franklin Gothic Book" w:cs="Arial"/>
          <w:szCs w:val="22"/>
          <w:lang w:val="pl-PL"/>
        </w:rPr>
        <w:t>0 % (</w:t>
      </w:r>
      <w:r>
        <w:rPr>
          <w:rFonts w:ascii="Franklin Gothic Book" w:hAnsi="Franklin Gothic Book" w:cs="Arial"/>
          <w:szCs w:val="22"/>
          <w:lang w:val="pl-PL"/>
        </w:rPr>
        <w:t>trzydzieści</w:t>
      </w:r>
      <w:r w:rsidRPr="0005263E">
        <w:rPr>
          <w:rFonts w:ascii="Franklin Gothic Book" w:hAnsi="Franklin Gothic Book" w:cs="Arial"/>
          <w:szCs w:val="22"/>
          <w:lang w:val="pl-PL"/>
        </w:rPr>
        <w:t xml:space="preserve"> procent) wysokości zabezpieczenia należytego wykonania Umowy (stanowiące kwotę pozostawioną na zabezpieczenie roszczeń z tytułu rękojmi – w terminie 15 dni po upływie okresu rękojmi </w:t>
      </w:r>
    </w:p>
    <w:p w14:paraId="39187659" w14:textId="77777777" w:rsidR="00AB1776" w:rsidRPr="0005263E" w:rsidRDefault="00AB1776" w:rsidP="00AB1776">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77777777" w:rsidR="00D051A9" w:rsidRPr="001E7775" w:rsidRDefault="00D051A9" w:rsidP="00D051A9">
      <w:p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Niniejsza gwarancja wygasa automatycznie w przypadku:</w:t>
      </w:r>
    </w:p>
    <w:p w14:paraId="029C2FDB" w14:textId="77777777" w:rsidR="00D051A9" w:rsidRPr="001E7775" w:rsidRDefault="00D051A9" w:rsidP="00D051A9">
      <w:pPr>
        <w:numPr>
          <w:ilvl w:val="0"/>
          <w:numId w:val="7"/>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77777777" w:rsidR="00D051A9" w:rsidRPr="001E7775" w:rsidRDefault="00D051A9" w:rsidP="00D051A9">
      <w:pPr>
        <w:numPr>
          <w:ilvl w:val="0"/>
          <w:numId w:val="7"/>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77777777" w:rsidR="00D051A9" w:rsidRPr="001E7775" w:rsidRDefault="00D051A9" w:rsidP="00D051A9">
      <w:pPr>
        <w:numPr>
          <w:ilvl w:val="0"/>
          <w:numId w:val="7"/>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gdy świadczenia Banku/ Gwaranta, z tytułu niniejszej gwarancji, osiągną kwotę gwarancji;</w:t>
      </w:r>
    </w:p>
    <w:p w14:paraId="5BC07836" w14:textId="77777777" w:rsidR="00D051A9" w:rsidRPr="001E7775" w:rsidRDefault="00D051A9" w:rsidP="00D051A9">
      <w:pPr>
        <w:numPr>
          <w:ilvl w:val="0"/>
          <w:numId w:val="7"/>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 xml:space="preserve">zwrócenia do Banku/ Gwarantowi oryginału niniejszej gwarancji przed upływem Terminu Ważności Gwarancji.   </w:t>
      </w:r>
    </w:p>
    <w:p w14:paraId="01D09620" w14:textId="77777777" w:rsidR="00D051A9" w:rsidRPr="001E7775" w:rsidRDefault="00D051A9" w:rsidP="00D051A9">
      <w:p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 xml:space="preserve">Niniejsza gwarancja powinna być zwrócona do Banku/ Gwarantowi: </w:t>
      </w:r>
    </w:p>
    <w:p w14:paraId="3A1BE952" w14:textId="77777777" w:rsidR="00D051A9" w:rsidRPr="001E7775" w:rsidRDefault="00D051A9" w:rsidP="00D051A9">
      <w:pPr>
        <w:numPr>
          <w:ilvl w:val="0"/>
          <w:numId w:val="6"/>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po upływie Terminu Ważności Gwarancji;</w:t>
      </w:r>
    </w:p>
    <w:p w14:paraId="5BD2C243" w14:textId="77777777" w:rsidR="00D051A9" w:rsidRPr="001E7775" w:rsidRDefault="00D051A9" w:rsidP="00D051A9">
      <w:pPr>
        <w:numPr>
          <w:ilvl w:val="0"/>
          <w:numId w:val="6"/>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po dokonaniu przez Bank/ Gwaranta, w ramach niniejszej gwarancji, płatności na Państwa rzecz, na łączną kwotę gwarancji;</w:t>
      </w:r>
    </w:p>
    <w:p w14:paraId="3F735C28" w14:textId="64A15B83" w:rsidR="00D051A9" w:rsidRPr="001E7775" w:rsidRDefault="00D051A9" w:rsidP="00D051A9">
      <w:pPr>
        <w:numPr>
          <w:ilvl w:val="0"/>
          <w:numId w:val="6"/>
        </w:numPr>
        <w:spacing w:before="120" w:after="120" w:line="280" w:lineRule="exact"/>
        <w:jc w:val="both"/>
        <w:rPr>
          <w:rFonts w:ascii="Franklin Gothic Book" w:hAnsi="Franklin Gothic Book" w:cs="Calibri"/>
          <w:sz w:val="22"/>
          <w:szCs w:val="22"/>
        </w:rPr>
      </w:pPr>
      <w:r w:rsidRPr="001E7775">
        <w:rPr>
          <w:rFonts w:ascii="Franklin Gothic Book" w:hAnsi="Franklin Gothic Book" w:cs="Calibri"/>
          <w:sz w:val="22"/>
          <w:szCs w:val="22"/>
        </w:rPr>
        <w:t>w przypadku zwolnienia Banku/ Gwaranta przez Państwa ze zobowiązań wynikających z</w:t>
      </w:r>
      <w:r w:rsidR="00E64270">
        <w:rPr>
          <w:rFonts w:ascii="Franklin Gothic Book" w:hAnsi="Franklin Gothic Book" w:cs="Calibri"/>
          <w:sz w:val="22"/>
          <w:szCs w:val="22"/>
        </w:rPr>
        <w:t> </w:t>
      </w:r>
      <w:r w:rsidRPr="001E7775">
        <w:rPr>
          <w:rFonts w:ascii="Franklin Gothic Book" w:hAnsi="Franklin Gothic Book" w:cs="Calibri"/>
          <w:sz w:val="22"/>
          <w:szCs w:val="22"/>
        </w:rPr>
        <w:t xml:space="preserve">niniejszej gwarancji przed upływem Terminu Ważności Gwarancji. </w:t>
      </w:r>
    </w:p>
    <w:p w14:paraId="47A33FE0"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z w:val="22"/>
          <w:szCs w:val="22"/>
        </w:rPr>
        <w:t>Przeniesienie wierzytelności wynikających z niniejszej</w:t>
      </w:r>
      <w:r w:rsidRPr="001E7775">
        <w:rPr>
          <w:rFonts w:ascii="Franklin Gothic Book" w:hAnsi="Franklin Gothic Book" w:cs="Calibri"/>
          <w:spacing w:val="-3"/>
          <w:sz w:val="22"/>
          <w:szCs w:val="22"/>
        </w:rPr>
        <w:t xml:space="preserve"> gwarancji jest możliwe tylko za zgodą Banku.</w:t>
      </w:r>
    </w:p>
    <w:p w14:paraId="5CD649F1"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Gwarancja została sporządzona według przepisów prawa polskiego.</w:t>
      </w:r>
    </w:p>
    <w:p w14:paraId="23DF8D07"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77777777" w:rsidR="00D051A9" w:rsidRPr="001E7775"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7777777" w:rsidR="00D051A9" w:rsidRPr="001E7775"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w:t>
      </w:r>
    </w:p>
    <w:p w14:paraId="32CFDC42" w14:textId="77777777" w:rsidR="00D051A9" w:rsidRPr="001E7775"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1E7775">
        <w:rPr>
          <w:rFonts w:ascii="Franklin Gothic Book" w:hAnsi="Franklin Gothic Book" w:cs="Arial"/>
          <w:spacing w:val="-3"/>
          <w:sz w:val="22"/>
          <w:szCs w:val="22"/>
        </w:rPr>
        <w:t>[●]</w:t>
      </w:r>
      <w:r w:rsidRPr="001E7775">
        <w:rPr>
          <w:rFonts w:ascii="Franklin Gothic Book" w:hAnsi="Franklin Gothic Book" w:cs="Calibri"/>
          <w:spacing w:val="-3"/>
          <w:sz w:val="22"/>
          <w:szCs w:val="22"/>
        </w:rPr>
        <w:t xml:space="preserve"> </w:t>
      </w:r>
    </w:p>
    <w:p w14:paraId="6B4192CF" w14:textId="77777777" w:rsidR="00D051A9" w:rsidRPr="001E7775"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 xml:space="preserve">[pieczęć firmowa oraz podpisy osób upoważnionych </w:t>
      </w:r>
    </w:p>
    <w:p w14:paraId="4DAA104D" w14:textId="77777777" w:rsidR="00D051A9" w:rsidRPr="001E7775"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1E7775">
        <w:rPr>
          <w:rFonts w:ascii="Franklin Gothic Book" w:hAnsi="Franklin Gothic Book" w:cs="Calibri"/>
          <w:spacing w:val="-3"/>
          <w:sz w:val="22"/>
          <w:szCs w:val="22"/>
        </w:rPr>
        <w:t>do składania oświadczeń woli w imieniu Banku/ Gwaranta]</w:t>
      </w:r>
    </w:p>
    <w:p w14:paraId="1040329E" w14:textId="77777777" w:rsidR="00D051A9" w:rsidRPr="001E7775" w:rsidRDefault="00D051A9" w:rsidP="00D051A9">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br w:type="page"/>
      </w:r>
    </w:p>
    <w:p w14:paraId="17B66C7A" w14:textId="622A18D1" w:rsidR="00A90BB6" w:rsidRPr="001E7775" w:rsidRDefault="00A90BB6" w:rsidP="00A90BB6">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lastRenderedPageBreak/>
        <w:t xml:space="preserve">ZAŁĄCZNIK NR 6 do Umowy  </w:t>
      </w:r>
    </w:p>
    <w:p w14:paraId="4C6C51B9" w14:textId="77777777" w:rsidR="00A90BB6" w:rsidRPr="001E7775" w:rsidRDefault="00A90BB6" w:rsidP="00A90BB6">
      <w:pPr>
        <w:jc w:val="center"/>
        <w:rPr>
          <w:rFonts w:ascii="Franklin Gothic Book" w:hAnsi="Franklin Gothic Book" w:cstheme="minorHAnsi"/>
          <w:b/>
          <w:sz w:val="22"/>
          <w:szCs w:val="22"/>
        </w:rPr>
      </w:pPr>
    </w:p>
    <w:p w14:paraId="7287F208" w14:textId="7A0E40CF" w:rsidR="00A90BB6" w:rsidRPr="001E7775" w:rsidRDefault="00A90BB6" w:rsidP="00A90BB6">
      <w:pPr>
        <w:jc w:val="center"/>
        <w:rPr>
          <w:rFonts w:ascii="Franklin Gothic Book" w:hAnsi="Franklin Gothic Book" w:cstheme="minorHAnsi"/>
          <w:b/>
          <w:sz w:val="22"/>
          <w:szCs w:val="22"/>
        </w:rPr>
      </w:pPr>
      <w:r w:rsidRPr="001E7775">
        <w:rPr>
          <w:rFonts w:ascii="Franklin Gothic Book" w:hAnsi="Franklin Gothic Book" w:cstheme="minorHAnsi"/>
          <w:b/>
          <w:sz w:val="22"/>
          <w:szCs w:val="22"/>
        </w:rPr>
        <w:t>Warunki ubezpieczeniowe</w:t>
      </w:r>
    </w:p>
    <w:p w14:paraId="7095B5BA" w14:textId="77777777" w:rsidR="00A90BB6" w:rsidRPr="001E7775" w:rsidRDefault="00A90BB6" w:rsidP="00D051A9">
      <w:pPr>
        <w:spacing w:after="200" w:line="276" w:lineRule="auto"/>
        <w:rPr>
          <w:rFonts w:ascii="Franklin Gothic Book" w:hAnsi="Franklin Gothic Book" w:cs="Arial"/>
          <w:b/>
          <w:sz w:val="22"/>
          <w:szCs w:val="22"/>
        </w:rPr>
      </w:pPr>
    </w:p>
    <w:p w14:paraId="01D2C384"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1.</w:t>
      </w:r>
      <w:r w:rsidRPr="001E7775">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2.</w:t>
      </w:r>
      <w:r w:rsidRPr="001E7775">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1)</w:t>
      </w:r>
      <w:r w:rsidRPr="001E7775">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a)</w:t>
      </w:r>
      <w:r w:rsidRPr="001E7775">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b)</w:t>
      </w:r>
      <w:r w:rsidRPr="001E7775">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c)</w:t>
      </w:r>
      <w:r w:rsidRPr="001E7775">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d)</w:t>
      </w:r>
      <w:r w:rsidRPr="001E7775">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e)</w:t>
      </w:r>
      <w:r w:rsidRPr="001E7775">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f)</w:t>
      </w:r>
      <w:r w:rsidRPr="001E7775">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g)</w:t>
      </w:r>
      <w:r w:rsidRPr="001E7775">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h)</w:t>
      </w:r>
      <w:r w:rsidRPr="001E7775">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1E7775">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wszystkie zdarzenia;</w:t>
      </w:r>
    </w:p>
    <w:p w14:paraId="615D0E1B"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2)</w:t>
      </w:r>
      <w:r w:rsidRPr="001E7775">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lastRenderedPageBreak/>
        <w:t>3)</w:t>
      </w:r>
      <w:r w:rsidRPr="001E7775">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1E7775" w:rsidRDefault="00214385" w:rsidP="009E6DCE">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4)</w:t>
      </w:r>
      <w:r w:rsidRPr="001E7775">
        <w:rPr>
          <w:rFonts w:ascii="Franklin Gothic Book" w:eastAsiaTheme="minorHAnsi" w:hAnsi="Franklin Gothic Book" w:cstheme="minorBidi"/>
          <w:sz w:val="22"/>
          <w:szCs w:val="22"/>
          <w:lang w:eastAsia="en-US"/>
        </w:rPr>
        <w:tab/>
      </w:r>
      <w:r w:rsidR="009E6DCE" w:rsidRPr="001E7775">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1E7775" w:rsidRDefault="009E6DCE" w:rsidP="009E6DCE">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1E7775" w:rsidRDefault="009E6DCE" w:rsidP="009E6DCE">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1E7775" w:rsidRDefault="009E6DCE" w:rsidP="009E6DCE">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1E7775">
        <w:rPr>
          <w:rFonts w:ascii="Franklin Gothic Book" w:eastAsiaTheme="minorHAnsi" w:hAnsi="Franklin Gothic Book" w:cstheme="minorBidi"/>
          <w:sz w:val="22"/>
          <w:szCs w:val="22"/>
          <w:lang w:eastAsia="en-US"/>
        </w:rPr>
        <w:t>(słownie: sto tysięcy złotych).</w:t>
      </w:r>
    </w:p>
    <w:p w14:paraId="37B6A3AB"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5)</w:t>
      </w:r>
      <w:r w:rsidRPr="001E7775">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6)</w:t>
      </w:r>
      <w:r w:rsidRPr="001E7775">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3.</w:t>
      </w:r>
      <w:r w:rsidRPr="001E7775">
        <w:rPr>
          <w:rFonts w:ascii="Franklin Gothic Book" w:eastAsiaTheme="minorHAnsi" w:hAnsi="Franklin Gothic Book" w:cstheme="minorBidi"/>
          <w:sz w:val="22"/>
          <w:szCs w:val="22"/>
          <w:lang w:eastAsia="en-US"/>
        </w:rPr>
        <w:tab/>
        <w:t>Postanowienia wspólne</w:t>
      </w:r>
    </w:p>
    <w:p w14:paraId="135DB4A6"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1)</w:t>
      </w:r>
      <w:r w:rsidRPr="001E7775">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E7775">
        <w:rPr>
          <w:rFonts w:ascii="Franklin Gothic Book" w:eastAsiaTheme="minorHAnsi" w:hAnsi="Franklin Gothic Book" w:cstheme="minorBidi"/>
          <w:iCs/>
          <w:sz w:val="22"/>
          <w:szCs w:val="22"/>
          <w:lang w:eastAsia="en-US"/>
        </w:rPr>
        <w:t>14 dni po podpisaniu Umowy.</w:t>
      </w:r>
    </w:p>
    <w:p w14:paraId="0CE7F649"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 xml:space="preserve">Miejsce dostarczenia dokumentu: </w:t>
      </w:r>
      <w:r w:rsidRPr="001E7775">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2)</w:t>
      </w:r>
      <w:r w:rsidRPr="001E7775">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1E7775">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1E7775">
          <w:rPr>
            <w:rFonts w:ascii="Franklin Gothic Book" w:hAnsi="Franklin Gothic Book" w:cs="Arial"/>
            <w:iCs/>
            <w:color w:val="0563C1" w:themeColor="hyperlink"/>
            <w:sz w:val="20"/>
            <w:szCs w:val="20"/>
            <w:u w:val="single"/>
          </w:rPr>
          <w:t>agnieszka.obierak@enea.pl</w:t>
        </w:r>
      </w:hyperlink>
      <w:r w:rsidRPr="001E7775">
        <w:rPr>
          <w:rFonts w:ascii="Franklin Gothic Book" w:hAnsi="Franklin Gothic Book" w:cs="Arial"/>
          <w:iCs/>
          <w:color w:val="0563C1" w:themeColor="hyperlink"/>
          <w:sz w:val="20"/>
          <w:szCs w:val="20"/>
          <w:u w:val="single"/>
        </w:rPr>
        <w:t xml:space="preserve"> i daniel.kabata@enea.pl</w:t>
      </w:r>
    </w:p>
    <w:p w14:paraId="629C7B17"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3)</w:t>
      </w:r>
      <w:r w:rsidRPr="001E7775">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4)</w:t>
      </w:r>
      <w:r w:rsidRPr="001E7775">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 xml:space="preserve">wynagrodzenia Wykonawcy. </w:t>
      </w:r>
    </w:p>
    <w:p w14:paraId="16D63D9A" w14:textId="4B4552CF"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5)</w:t>
      </w:r>
      <w:r w:rsidRPr="001E7775">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E7775">
        <w:rPr>
          <w:rFonts w:ascii="Franklin Gothic Book" w:eastAsiaTheme="minorHAnsi" w:hAnsi="Franklin Gothic Book" w:cstheme="minorBidi"/>
          <w:sz w:val="22"/>
          <w:szCs w:val="22"/>
          <w:lang w:eastAsia="en-US"/>
        </w:rPr>
        <w:lastRenderedPageBreak/>
        <w:t>nie później niż 14 (czternaście) dni przed rozpoczęciem wykonywania umowy. Niewniesienie w</w:t>
      </w:r>
      <w:r w:rsidR="00E64270">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7777777"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6)</w:t>
      </w:r>
      <w:r w:rsidRPr="001E7775">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1E7775" w:rsidRDefault="00214385" w:rsidP="00214385">
      <w:pPr>
        <w:spacing w:after="160" w:line="259" w:lineRule="auto"/>
        <w:jc w:val="both"/>
        <w:rPr>
          <w:rFonts w:ascii="Franklin Gothic Book" w:eastAsiaTheme="minorHAnsi" w:hAnsi="Franklin Gothic Book" w:cstheme="minorBidi"/>
          <w:sz w:val="22"/>
          <w:szCs w:val="22"/>
          <w:lang w:eastAsia="en-US"/>
        </w:rPr>
      </w:pPr>
      <w:r w:rsidRPr="001E7775">
        <w:rPr>
          <w:rFonts w:ascii="Franklin Gothic Book" w:eastAsiaTheme="minorHAnsi" w:hAnsi="Franklin Gothic Book" w:cstheme="minorBidi"/>
          <w:sz w:val="22"/>
          <w:szCs w:val="22"/>
          <w:lang w:eastAsia="en-US"/>
        </w:rPr>
        <w:t>7)</w:t>
      </w:r>
      <w:r w:rsidRPr="001E7775">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1E7775">
        <w:rPr>
          <w:rFonts w:ascii="Franklin Gothic Book" w:eastAsiaTheme="minorHAnsi" w:hAnsi="Franklin Gothic Book" w:cstheme="minorBidi"/>
          <w:sz w:val="22"/>
          <w:szCs w:val="22"/>
          <w:lang w:eastAsia="en-US"/>
        </w:rPr>
        <w:t> </w:t>
      </w:r>
      <w:r w:rsidRPr="001E7775">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1E7775" w:rsidRDefault="00A90BB6" w:rsidP="00D051A9">
      <w:pPr>
        <w:spacing w:after="200" w:line="276" w:lineRule="auto"/>
        <w:rPr>
          <w:rFonts w:ascii="Franklin Gothic Book" w:hAnsi="Franklin Gothic Book" w:cs="Arial"/>
          <w:b/>
          <w:sz w:val="22"/>
          <w:szCs w:val="22"/>
        </w:rPr>
      </w:pPr>
    </w:p>
    <w:p w14:paraId="2832B070" w14:textId="3BA791D1" w:rsidR="00A90BB6" w:rsidRPr="001E7775" w:rsidRDefault="00A90BB6">
      <w:pPr>
        <w:spacing w:after="160" w:line="259" w:lineRule="auto"/>
        <w:rPr>
          <w:rFonts w:ascii="Franklin Gothic Book" w:hAnsi="Franklin Gothic Book" w:cs="Arial"/>
          <w:b/>
          <w:sz w:val="22"/>
          <w:szCs w:val="22"/>
        </w:rPr>
      </w:pPr>
      <w:r w:rsidRPr="001E7775">
        <w:rPr>
          <w:rFonts w:ascii="Franklin Gothic Book" w:hAnsi="Franklin Gothic Book" w:cs="Arial"/>
          <w:b/>
          <w:sz w:val="22"/>
          <w:szCs w:val="22"/>
        </w:rPr>
        <w:br w:type="page"/>
      </w:r>
    </w:p>
    <w:p w14:paraId="2691C7F2" w14:textId="77777777" w:rsidR="00A90BB6" w:rsidRPr="001E7775" w:rsidRDefault="00A90BB6" w:rsidP="00D051A9">
      <w:pPr>
        <w:spacing w:after="200" w:line="276" w:lineRule="auto"/>
        <w:rPr>
          <w:rFonts w:ascii="Franklin Gothic Book" w:hAnsi="Franklin Gothic Book" w:cs="Arial"/>
          <w:b/>
          <w:sz w:val="22"/>
          <w:szCs w:val="22"/>
        </w:rPr>
      </w:pPr>
    </w:p>
    <w:p w14:paraId="0293F007" w14:textId="77777777" w:rsidR="00EA67CA" w:rsidRPr="001E7775" w:rsidRDefault="00EA67CA" w:rsidP="00D051A9">
      <w:pPr>
        <w:spacing w:after="200" w:line="276" w:lineRule="auto"/>
        <w:rPr>
          <w:rFonts w:ascii="Franklin Gothic Book" w:hAnsi="Franklin Gothic Book" w:cs="Arial"/>
          <w:b/>
          <w:sz w:val="22"/>
          <w:szCs w:val="22"/>
        </w:rPr>
      </w:pPr>
    </w:p>
    <w:p w14:paraId="09E2864F" w14:textId="1E9E5E3D" w:rsidR="001154CD" w:rsidRPr="001E7775" w:rsidRDefault="001154CD" w:rsidP="008F61EF">
      <w:pPr>
        <w:spacing w:after="160" w:line="259" w:lineRule="auto"/>
        <w:rPr>
          <w:rFonts w:ascii="Franklin Gothic Book" w:hAnsi="Franklin Gothic Book" w:cs="Arial"/>
          <w:b/>
          <w:sz w:val="22"/>
          <w:szCs w:val="22"/>
        </w:rPr>
      </w:pPr>
      <w:r w:rsidRPr="001E7775">
        <w:rPr>
          <w:rFonts w:ascii="Franklin Gothic Book" w:hAnsi="Franklin Gothic Book" w:cs="Arial"/>
          <w:b/>
          <w:sz w:val="22"/>
          <w:szCs w:val="22"/>
        </w:rPr>
        <w:t xml:space="preserve">ZAŁĄCZNIK NR </w:t>
      </w:r>
      <w:r w:rsidR="00EF4832" w:rsidRPr="001E7775">
        <w:rPr>
          <w:rFonts w:ascii="Franklin Gothic Book" w:hAnsi="Franklin Gothic Book" w:cs="Arial"/>
          <w:b/>
          <w:sz w:val="22"/>
          <w:szCs w:val="22"/>
        </w:rPr>
        <w:t>7</w:t>
      </w:r>
      <w:r w:rsidRPr="001E7775">
        <w:rPr>
          <w:rFonts w:ascii="Franklin Gothic Book" w:hAnsi="Franklin Gothic Book" w:cs="Arial"/>
          <w:b/>
          <w:sz w:val="22"/>
          <w:szCs w:val="22"/>
        </w:rPr>
        <w:t xml:space="preserve"> do Umowy </w:t>
      </w:r>
    </w:p>
    <w:p w14:paraId="52472CEF" w14:textId="77777777" w:rsidR="001154CD" w:rsidRPr="001E7775"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1E7775" w:rsidRDefault="001154CD" w:rsidP="001154CD">
      <w:pPr>
        <w:spacing w:after="200" w:line="276" w:lineRule="auto"/>
        <w:jc w:val="center"/>
        <w:rPr>
          <w:rFonts w:ascii="Franklin Gothic Book" w:hAnsi="Franklin Gothic Book" w:cs="Arial"/>
          <w:b/>
          <w:sz w:val="22"/>
          <w:szCs w:val="22"/>
        </w:rPr>
      </w:pPr>
      <w:r w:rsidRPr="001E7775">
        <w:rPr>
          <w:rFonts w:ascii="Franklin Gothic Book" w:hAnsi="Franklin Gothic Book" w:cs="Arial"/>
          <w:b/>
          <w:sz w:val="22"/>
          <w:szCs w:val="22"/>
        </w:rPr>
        <w:t>KOPIA POLISY ( CERTYFIKATU)  UBEZPIECZENIA OC WYKONAWCY</w:t>
      </w:r>
    </w:p>
    <w:p w14:paraId="3189D59C" w14:textId="77777777" w:rsidR="00111647" w:rsidRPr="001E7775" w:rsidRDefault="001154CD" w:rsidP="008F61EF">
      <w:pPr>
        <w:spacing w:after="200" w:line="276" w:lineRule="auto"/>
        <w:jc w:val="right"/>
        <w:rPr>
          <w:rFonts w:ascii="Franklin Gothic Book" w:hAnsi="Franklin Gothic Book"/>
          <w:b/>
          <w:sz w:val="22"/>
          <w:szCs w:val="22"/>
        </w:rPr>
      </w:pPr>
      <w:r w:rsidRPr="001E7775">
        <w:rPr>
          <w:rFonts w:ascii="Franklin Gothic Book" w:hAnsi="Franklin Gothic Book" w:cs="Arial"/>
          <w:b/>
          <w:sz w:val="22"/>
          <w:szCs w:val="22"/>
        </w:rPr>
        <w:br w:type="page"/>
      </w:r>
    </w:p>
    <w:p w14:paraId="0FD47E11" w14:textId="77777777" w:rsidR="00111647" w:rsidRPr="001E7775" w:rsidRDefault="00111647">
      <w:pPr>
        <w:spacing w:after="160" w:line="259" w:lineRule="auto"/>
        <w:rPr>
          <w:rFonts w:ascii="Franklin Gothic Book" w:hAnsi="Franklin Gothic Book" w:cs="Arial"/>
          <w:b/>
          <w:sz w:val="22"/>
          <w:szCs w:val="22"/>
        </w:rPr>
      </w:pPr>
    </w:p>
    <w:p w14:paraId="65F51516" w14:textId="3C9205F4" w:rsidR="00D051A9" w:rsidRPr="001E7775" w:rsidRDefault="00D051A9" w:rsidP="008F61EF">
      <w:pPr>
        <w:spacing w:after="200" w:line="276" w:lineRule="auto"/>
        <w:jc w:val="both"/>
        <w:rPr>
          <w:rFonts w:ascii="Franklin Gothic Book" w:hAnsi="Franklin Gothic Book" w:cs="Arial"/>
          <w:b/>
          <w:sz w:val="22"/>
          <w:szCs w:val="22"/>
        </w:rPr>
      </w:pPr>
      <w:r w:rsidRPr="001E7775">
        <w:rPr>
          <w:rFonts w:ascii="Franklin Gothic Book" w:hAnsi="Franklin Gothic Book" w:cs="Arial"/>
          <w:b/>
          <w:sz w:val="22"/>
          <w:szCs w:val="22"/>
        </w:rPr>
        <w:t xml:space="preserve">ZAŁĄCZNIK NR </w:t>
      </w:r>
      <w:r w:rsidR="00EF4832" w:rsidRPr="001E7775">
        <w:rPr>
          <w:rFonts w:ascii="Franklin Gothic Book" w:hAnsi="Franklin Gothic Book" w:cs="Arial"/>
          <w:b/>
          <w:sz w:val="22"/>
          <w:szCs w:val="22"/>
        </w:rPr>
        <w:t>9</w:t>
      </w:r>
      <w:r w:rsidRPr="001E7775">
        <w:rPr>
          <w:rFonts w:ascii="Franklin Gothic Book" w:hAnsi="Franklin Gothic Book" w:cs="Arial"/>
          <w:b/>
          <w:sz w:val="22"/>
          <w:szCs w:val="22"/>
        </w:rPr>
        <w:t xml:space="preserve"> do Umowy </w:t>
      </w:r>
    </w:p>
    <w:p w14:paraId="0636CEB4" w14:textId="77777777" w:rsidR="00D051A9" w:rsidRPr="001E7775" w:rsidRDefault="00D051A9" w:rsidP="00D051A9">
      <w:pPr>
        <w:spacing w:line="360" w:lineRule="auto"/>
        <w:jc w:val="center"/>
        <w:rPr>
          <w:rFonts w:ascii="Franklin Gothic Book" w:hAnsi="Franklin Gothic Book" w:cs="Arial"/>
          <w:b/>
          <w:sz w:val="22"/>
          <w:szCs w:val="22"/>
        </w:rPr>
      </w:pPr>
    </w:p>
    <w:p w14:paraId="7FA47D78" w14:textId="77777777" w:rsidR="00D051A9" w:rsidRPr="001E7775" w:rsidRDefault="00D051A9" w:rsidP="00D051A9">
      <w:pPr>
        <w:spacing w:line="360" w:lineRule="auto"/>
        <w:jc w:val="center"/>
        <w:rPr>
          <w:rFonts w:ascii="Franklin Gothic Book" w:hAnsi="Franklin Gothic Book" w:cs="Arial"/>
          <w:b/>
          <w:sz w:val="22"/>
          <w:szCs w:val="22"/>
        </w:rPr>
      </w:pPr>
      <w:r w:rsidRPr="001E7775">
        <w:rPr>
          <w:rFonts w:ascii="Franklin Gothic Book" w:hAnsi="Franklin Gothic Book" w:cs="Arial"/>
          <w:b/>
          <w:sz w:val="22"/>
          <w:szCs w:val="22"/>
        </w:rPr>
        <w:t xml:space="preserve">WZÓR WYKAZU PODWYKONAWCÓW </w:t>
      </w:r>
    </w:p>
    <w:p w14:paraId="646E59A1" w14:textId="77777777" w:rsidR="00D051A9" w:rsidRPr="001E7775"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1E7775"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1E7775" w:rsidRDefault="00D051A9" w:rsidP="00694227">
            <w:pPr>
              <w:spacing w:line="360" w:lineRule="auto"/>
              <w:jc w:val="center"/>
              <w:rPr>
                <w:rFonts w:ascii="Franklin Gothic Book" w:hAnsi="Franklin Gothic Book" w:cs="Arial"/>
                <w:b/>
                <w:sz w:val="22"/>
                <w:szCs w:val="22"/>
              </w:rPr>
            </w:pPr>
            <w:r w:rsidRPr="001E7775">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1E7775" w:rsidRDefault="00D051A9" w:rsidP="00694227">
            <w:pPr>
              <w:spacing w:line="360" w:lineRule="auto"/>
              <w:jc w:val="center"/>
              <w:rPr>
                <w:rFonts w:ascii="Franklin Gothic Book" w:hAnsi="Franklin Gothic Book" w:cs="Arial"/>
                <w:b/>
                <w:sz w:val="22"/>
                <w:szCs w:val="22"/>
              </w:rPr>
            </w:pPr>
            <w:r w:rsidRPr="001E7775">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1E7775" w:rsidRDefault="00D051A9" w:rsidP="00694227">
            <w:pPr>
              <w:spacing w:line="360" w:lineRule="auto"/>
              <w:jc w:val="center"/>
              <w:rPr>
                <w:rFonts w:ascii="Franklin Gothic Book" w:hAnsi="Franklin Gothic Book" w:cs="Arial"/>
                <w:b/>
                <w:sz w:val="22"/>
                <w:szCs w:val="22"/>
              </w:rPr>
            </w:pPr>
            <w:r w:rsidRPr="001E7775">
              <w:rPr>
                <w:rFonts w:ascii="Franklin Gothic Book" w:hAnsi="Franklin Gothic Book" w:cs="Arial"/>
                <w:b/>
                <w:sz w:val="22"/>
                <w:szCs w:val="22"/>
              </w:rPr>
              <w:t>Zakres Usług</w:t>
            </w:r>
          </w:p>
        </w:tc>
      </w:tr>
      <w:tr w:rsidR="00D051A9" w:rsidRPr="001E7775"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1E7775"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1E7775"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1E7775" w:rsidRDefault="00D051A9" w:rsidP="00694227">
            <w:pPr>
              <w:spacing w:before="20" w:after="20" w:line="360" w:lineRule="auto"/>
              <w:rPr>
                <w:rFonts w:ascii="Franklin Gothic Book" w:hAnsi="Franklin Gothic Book" w:cs="Arial"/>
                <w:sz w:val="22"/>
                <w:szCs w:val="22"/>
              </w:rPr>
            </w:pPr>
          </w:p>
        </w:tc>
      </w:tr>
      <w:tr w:rsidR="00D051A9" w:rsidRPr="001E7775"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1E7775"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1E7775"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1E7775" w:rsidRDefault="00D051A9" w:rsidP="00694227">
            <w:pPr>
              <w:spacing w:before="20" w:after="20" w:line="360" w:lineRule="auto"/>
              <w:rPr>
                <w:rFonts w:ascii="Franklin Gothic Book" w:hAnsi="Franklin Gothic Book" w:cs="Arial"/>
                <w:sz w:val="22"/>
                <w:szCs w:val="22"/>
              </w:rPr>
            </w:pPr>
          </w:p>
        </w:tc>
      </w:tr>
      <w:tr w:rsidR="00D051A9" w:rsidRPr="001E7775"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1E7775"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1E7775"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1E7775" w:rsidRDefault="00D051A9" w:rsidP="00694227">
            <w:pPr>
              <w:spacing w:before="20" w:after="20" w:line="360" w:lineRule="auto"/>
              <w:rPr>
                <w:rFonts w:ascii="Franklin Gothic Book" w:hAnsi="Franklin Gothic Book" w:cs="Arial"/>
                <w:sz w:val="22"/>
                <w:szCs w:val="22"/>
              </w:rPr>
            </w:pPr>
          </w:p>
        </w:tc>
      </w:tr>
      <w:tr w:rsidR="00D051A9" w:rsidRPr="001E7775"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1E7775"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1E7775"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1E7775"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1E7775" w:rsidRDefault="00D051A9" w:rsidP="00D051A9">
      <w:pPr>
        <w:spacing w:line="360" w:lineRule="auto"/>
        <w:rPr>
          <w:rFonts w:ascii="Franklin Gothic Book" w:hAnsi="Franklin Gothic Book" w:cs="Arial"/>
          <w:sz w:val="22"/>
          <w:szCs w:val="22"/>
        </w:rPr>
      </w:pPr>
    </w:p>
    <w:p w14:paraId="136D5682" w14:textId="77777777" w:rsidR="00D051A9" w:rsidRPr="001E7775" w:rsidRDefault="00D051A9" w:rsidP="00D051A9">
      <w:pPr>
        <w:rPr>
          <w:rFonts w:ascii="Franklin Gothic Book" w:hAnsi="Franklin Gothic Book" w:cs="Arial"/>
          <w:sz w:val="22"/>
          <w:szCs w:val="22"/>
        </w:rPr>
      </w:pPr>
      <w:r w:rsidRPr="001E7775">
        <w:rPr>
          <w:rFonts w:ascii="Franklin Gothic Book" w:hAnsi="Franklin Gothic Book" w:cs="Arial"/>
          <w:sz w:val="22"/>
          <w:szCs w:val="22"/>
        </w:rPr>
        <w:br/>
      </w:r>
    </w:p>
    <w:p w14:paraId="649C7BE9" w14:textId="77777777" w:rsidR="0064234B" w:rsidRPr="001E7775" w:rsidRDefault="0064234B">
      <w:pPr>
        <w:spacing w:after="160" w:line="259" w:lineRule="auto"/>
        <w:rPr>
          <w:rFonts w:ascii="Franklin Gothic Book" w:hAnsi="Franklin Gothic Book"/>
          <w:sz w:val="22"/>
          <w:szCs w:val="22"/>
        </w:rPr>
      </w:pPr>
      <w:r w:rsidRPr="001E7775">
        <w:rPr>
          <w:rFonts w:ascii="Franklin Gothic Book" w:hAnsi="Franklin Gothic Book"/>
          <w:sz w:val="22"/>
          <w:szCs w:val="22"/>
        </w:rPr>
        <w:br w:type="page"/>
      </w:r>
    </w:p>
    <w:p w14:paraId="546E0DC2" w14:textId="41EA52A3" w:rsidR="00214385" w:rsidRPr="001E7775" w:rsidRDefault="00214385" w:rsidP="00214385">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lastRenderedPageBreak/>
        <w:t>ZAŁĄCZNIK NR 10 do Umowy</w:t>
      </w:r>
    </w:p>
    <w:p w14:paraId="0D5DE6C9" w14:textId="77777777" w:rsidR="00214385" w:rsidRPr="001E7775" w:rsidRDefault="00214385" w:rsidP="00214385">
      <w:pPr>
        <w:jc w:val="center"/>
        <w:rPr>
          <w:rStyle w:val="Uwydatnienie"/>
          <w:rFonts w:ascii="Franklin Gothic Book" w:hAnsi="Franklin Gothic Book"/>
          <w:b/>
          <w:sz w:val="22"/>
          <w:szCs w:val="22"/>
        </w:rPr>
      </w:pPr>
    </w:p>
    <w:p w14:paraId="666B564E" w14:textId="77777777" w:rsidR="00214385" w:rsidRPr="001E7775" w:rsidRDefault="00214385" w:rsidP="00214385">
      <w:pPr>
        <w:jc w:val="center"/>
        <w:rPr>
          <w:rStyle w:val="Uwydatnienie"/>
          <w:rFonts w:ascii="Franklin Gothic Book" w:hAnsi="Franklin Gothic Book"/>
          <w:b/>
          <w:sz w:val="22"/>
          <w:szCs w:val="22"/>
        </w:rPr>
      </w:pPr>
    </w:p>
    <w:p w14:paraId="0873030D" w14:textId="2D220671" w:rsidR="00214385" w:rsidRPr="001E7775" w:rsidRDefault="00214385" w:rsidP="00214385">
      <w:pPr>
        <w:jc w:val="center"/>
        <w:rPr>
          <w:rFonts w:ascii="Franklin Gothic Book" w:hAnsi="Franklin Gothic Book" w:cs="Tahoma"/>
          <w:sz w:val="22"/>
          <w:szCs w:val="22"/>
        </w:rPr>
      </w:pPr>
      <w:r w:rsidRPr="00094BFF">
        <w:rPr>
          <w:rFonts w:ascii="Franklin Gothic Book" w:hAnsi="Franklin Gothic Book" w:cs="Tahoma"/>
          <w:b/>
          <w:sz w:val="22"/>
          <w:szCs w:val="22"/>
        </w:rPr>
        <w:t>UMOWA nr ……./RODO/……………………../2018</w:t>
      </w:r>
    </w:p>
    <w:p w14:paraId="3F48AE70" w14:textId="77777777" w:rsidR="00214385" w:rsidRPr="001E7775" w:rsidRDefault="00214385" w:rsidP="00214385">
      <w:pPr>
        <w:spacing w:after="60" w:line="280" w:lineRule="exact"/>
        <w:jc w:val="center"/>
        <w:rPr>
          <w:rFonts w:ascii="Franklin Gothic Book" w:hAnsi="Franklin Gothic Book" w:cs="Tahoma"/>
          <w:b/>
          <w:sz w:val="22"/>
          <w:szCs w:val="22"/>
        </w:rPr>
      </w:pPr>
      <w:r w:rsidRPr="001E7775">
        <w:rPr>
          <w:rFonts w:ascii="Franklin Gothic Book" w:hAnsi="Franklin Gothic Book" w:cs="Tahoma"/>
          <w:b/>
          <w:sz w:val="22"/>
          <w:szCs w:val="22"/>
        </w:rPr>
        <w:t>POWIERZENIA PRZETWARZANIA DANYCH OSOBOWYCH</w:t>
      </w:r>
    </w:p>
    <w:p w14:paraId="6258D8AD" w14:textId="77777777" w:rsidR="00214385" w:rsidRPr="001E7775" w:rsidRDefault="00214385" w:rsidP="00214385">
      <w:pPr>
        <w:spacing w:after="60" w:line="280" w:lineRule="exact"/>
        <w:jc w:val="center"/>
        <w:rPr>
          <w:rFonts w:ascii="Franklin Gothic Book" w:hAnsi="Franklin Gothic Book" w:cs="Tahoma"/>
          <w:b/>
          <w:sz w:val="22"/>
          <w:szCs w:val="22"/>
        </w:rPr>
      </w:pPr>
      <w:r w:rsidRPr="001E7775">
        <w:rPr>
          <w:rFonts w:ascii="Franklin Gothic Book" w:hAnsi="Franklin Gothic Book" w:cs="Tahoma"/>
          <w:sz w:val="22"/>
          <w:szCs w:val="22"/>
        </w:rPr>
        <w:t xml:space="preserve">(dalej: </w:t>
      </w:r>
      <w:r w:rsidRPr="001E7775">
        <w:rPr>
          <w:rFonts w:ascii="Franklin Gothic Book" w:hAnsi="Franklin Gothic Book" w:cs="Tahoma"/>
          <w:b/>
          <w:sz w:val="22"/>
          <w:szCs w:val="22"/>
        </w:rPr>
        <w:t>„Umowa powierzenia”</w:t>
      </w:r>
      <w:r w:rsidRPr="001E7775">
        <w:rPr>
          <w:rFonts w:ascii="Franklin Gothic Book" w:hAnsi="Franklin Gothic Book" w:cs="Tahoma"/>
          <w:sz w:val="22"/>
          <w:szCs w:val="22"/>
        </w:rPr>
        <w:t>)</w:t>
      </w:r>
    </w:p>
    <w:p w14:paraId="057D4476" w14:textId="5A09E212" w:rsidR="00214385" w:rsidRPr="001E7775" w:rsidRDefault="00214385" w:rsidP="00214385">
      <w:pPr>
        <w:spacing w:after="60" w:line="280" w:lineRule="exact"/>
        <w:rPr>
          <w:rFonts w:ascii="Franklin Gothic Book" w:hAnsi="Franklin Gothic Book" w:cs="Tahoma"/>
          <w:sz w:val="22"/>
          <w:szCs w:val="22"/>
        </w:rPr>
      </w:pPr>
      <w:r w:rsidRPr="001E7775">
        <w:rPr>
          <w:rFonts w:ascii="Franklin Gothic Book" w:hAnsi="Franklin Gothic Book" w:cs="Tahoma"/>
          <w:sz w:val="22"/>
          <w:szCs w:val="22"/>
        </w:rPr>
        <w:t xml:space="preserve">zawarta w Zawadzie w dniu …… </w:t>
      </w:r>
      <w:r w:rsidR="00AB1776">
        <w:rPr>
          <w:rFonts w:ascii="Franklin Gothic Book" w:hAnsi="Franklin Gothic Book" w:cs="Tahoma"/>
          <w:sz w:val="22"/>
          <w:szCs w:val="22"/>
        </w:rPr>
        <w:t>…………</w:t>
      </w:r>
      <w:r w:rsidRPr="001E7775">
        <w:rPr>
          <w:rFonts w:ascii="Franklin Gothic Book" w:hAnsi="Franklin Gothic Book" w:cs="Tahoma"/>
          <w:sz w:val="22"/>
          <w:szCs w:val="22"/>
        </w:rPr>
        <w:t>201</w:t>
      </w:r>
      <w:r w:rsidR="00D1151D">
        <w:rPr>
          <w:rFonts w:ascii="Franklin Gothic Book" w:hAnsi="Franklin Gothic Book" w:cs="Tahoma"/>
          <w:sz w:val="22"/>
          <w:szCs w:val="22"/>
        </w:rPr>
        <w:t>…</w:t>
      </w:r>
      <w:r w:rsidRPr="001E7775">
        <w:rPr>
          <w:rFonts w:ascii="Franklin Gothic Book" w:hAnsi="Franklin Gothic Book" w:cs="Tahoma"/>
          <w:sz w:val="22"/>
          <w:szCs w:val="22"/>
        </w:rPr>
        <w:t xml:space="preserve"> r. pomiędzy:</w:t>
      </w:r>
    </w:p>
    <w:p w14:paraId="31B80DA7" w14:textId="77777777" w:rsidR="00214385" w:rsidRPr="001E7775" w:rsidRDefault="00214385" w:rsidP="00214385">
      <w:pPr>
        <w:spacing w:after="60" w:line="280" w:lineRule="exact"/>
        <w:jc w:val="both"/>
        <w:rPr>
          <w:rFonts w:ascii="Franklin Gothic Book" w:hAnsi="Franklin Gothic Book" w:cs="Tahoma"/>
          <w:b/>
          <w:bCs/>
          <w:sz w:val="22"/>
          <w:szCs w:val="22"/>
        </w:rPr>
      </w:pPr>
      <w:r w:rsidRPr="001E7775">
        <w:rPr>
          <w:rFonts w:ascii="Franklin Gothic Book" w:hAnsi="Franklin Gothic Book" w:cs="Tahoma"/>
          <w:b/>
          <w:bCs/>
          <w:sz w:val="22"/>
          <w:szCs w:val="22"/>
        </w:rPr>
        <w:t xml:space="preserve">Enea Elektrownia Połaniec Spółka Akcyjna </w:t>
      </w:r>
      <w:r w:rsidRPr="001E7775">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E7775">
        <w:rPr>
          <w:rFonts w:ascii="Franklin Gothic Book" w:hAnsi="Franklin Gothic Book" w:cs="Tahoma"/>
          <w:b/>
          <w:bCs/>
          <w:sz w:val="22"/>
          <w:szCs w:val="22"/>
        </w:rPr>
        <w:t xml:space="preserve"> „</w:t>
      </w:r>
      <w:r w:rsidRPr="001E7775">
        <w:rPr>
          <w:rFonts w:ascii="Franklin Gothic Book" w:hAnsi="Franklin Gothic Book" w:cs="Tahoma"/>
          <w:b/>
          <w:sz w:val="22"/>
          <w:szCs w:val="22"/>
        </w:rPr>
        <w:t>Administratorem danych</w:t>
      </w:r>
      <w:r w:rsidRPr="001E7775">
        <w:rPr>
          <w:rFonts w:ascii="Franklin Gothic Book" w:hAnsi="Franklin Gothic Book" w:cs="Tahoma"/>
          <w:b/>
          <w:bCs/>
          <w:sz w:val="22"/>
          <w:szCs w:val="22"/>
        </w:rPr>
        <w:t>”</w:t>
      </w:r>
      <w:r w:rsidRPr="001E7775">
        <w:rPr>
          <w:rFonts w:ascii="Franklin Gothic Book" w:hAnsi="Franklin Gothic Book" w:cs="Tahoma"/>
          <w:bCs/>
          <w:sz w:val="22"/>
          <w:szCs w:val="22"/>
        </w:rPr>
        <w:t>, którego reprezentują:</w:t>
      </w:r>
    </w:p>
    <w:p w14:paraId="7CF08EA4" w14:textId="77777777" w:rsidR="00214385" w:rsidRPr="001E7775" w:rsidRDefault="00214385" w:rsidP="00214385">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1E7775">
        <w:rPr>
          <w:rFonts w:ascii="Franklin Gothic Book" w:hAnsi="Franklin Gothic Book" w:cs="Tahoma"/>
          <w:b/>
          <w:bCs/>
          <w:iCs/>
          <w:sz w:val="22"/>
          <w:szCs w:val="22"/>
        </w:rPr>
        <w:t>.......................... - ..........................</w:t>
      </w:r>
    </w:p>
    <w:p w14:paraId="339D14A7" w14:textId="77777777" w:rsidR="00214385" w:rsidRPr="001E7775" w:rsidRDefault="00214385" w:rsidP="00214385">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1E7775">
        <w:rPr>
          <w:rFonts w:ascii="Franklin Gothic Book" w:hAnsi="Franklin Gothic Book" w:cs="Tahoma"/>
          <w:b/>
          <w:bCs/>
          <w:iCs/>
          <w:sz w:val="22"/>
          <w:szCs w:val="22"/>
        </w:rPr>
        <w:t>.......................... - ..........................</w:t>
      </w:r>
    </w:p>
    <w:p w14:paraId="2C2E13E0" w14:textId="77777777" w:rsidR="00214385" w:rsidRPr="001E7775" w:rsidRDefault="00214385" w:rsidP="00214385">
      <w:pPr>
        <w:spacing w:after="60" w:line="280" w:lineRule="exact"/>
        <w:rPr>
          <w:rFonts w:ascii="Franklin Gothic Book" w:hAnsi="Franklin Gothic Book" w:cs="Tahoma"/>
          <w:sz w:val="22"/>
          <w:szCs w:val="22"/>
        </w:rPr>
      </w:pPr>
      <w:r w:rsidRPr="001E7775">
        <w:rPr>
          <w:rFonts w:ascii="Franklin Gothic Book" w:hAnsi="Franklin Gothic Book" w:cs="Tahoma"/>
          <w:sz w:val="22"/>
          <w:szCs w:val="22"/>
        </w:rPr>
        <w:t>a</w:t>
      </w:r>
    </w:p>
    <w:p w14:paraId="7EBD3D9B" w14:textId="77777777" w:rsidR="00214385" w:rsidRPr="001E7775" w:rsidRDefault="00214385" w:rsidP="00214385">
      <w:pPr>
        <w:spacing w:after="60" w:line="280" w:lineRule="exact"/>
        <w:jc w:val="both"/>
        <w:rPr>
          <w:rFonts w:ascii="Franklin Gothic Book" w:hAnsi="Franklin Gothic Book" w:cs="Tahoma"/>
          <w:bCs/>
          <w:sz w:val="22"/>
          <w:szCs w:val="22"/>
        </w:rPr>
      </w:pPr>
      <w:bookmarkStart w:id="20" w:name="_Ref27663819"/>
      <w:r w:rsidRPr="001E7775">
        <w:rPr>
          <w:rFonts w:ascii="Franklin Gothic Book" w:hAnsi="Franklin Gothic Book" w:cs="Tahoma"/>
          <w:b/>
          <w:bCs/>
          <w:sz w:val="22"/>
          <w:szCs w:val="22"/>
        </w:rPr>
        <w:t>xxxxxxxxxxxx</w:t>
      </w:r>
      <w:r w:rsidRPr="001E7775">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1E7775">
        <w:rPr>
          <w:rFonts w:ascii="Franklin Gothic Book" w:hAnsi="Franklin Gothic Book" w:cs="Tahoma"/>
          <w:b/>
          <w:sz w:val="22"/>
          <w:szCs w:val="22"/>
        </w:rPr>
        <w:t>Procesorem</w:t>
      </w:r>
      <w:r w:rsidRPr="001E7775">
        <w:rPr>
          <w:rFonts w:ascii="Franklin Gothic Book" w:hAnsi="Franklin Gothic Book" w:cs="Tahoma"/>
          <w:bCs/>
          <w:sz w:val="22"/>
          <w:szCs w:val="22"/>
        </w:rPr>
        <w:t>”, którego reprezentuje:</w:t>
      </w:r>
    </w:p>
    <w:p w14:paraId="3CF15D38" w14:textId="77777777" w:rsidR="00214385" w:rsidRPr="001E7775" w:rsidRDefault="00214385" w:rsidP="00214385">
      <w:pPr>
        <w:spacing w:after="60" w:line="280" w:lineRule="exact"/>
        <w:ind w:left="708"/>
        <w:jc w:val="both"/>
        <w:rPr>
          <w:rFonts w:ascii="Franklin Gothic Book" w:hAnsi="Franklin Gothic Book" w:cs="Tahoma"/>
          <w:bCs/>
          <w:sz w:val="22"/>
          <w:szCs w:val="22"/>
        </w:rPr>
      </w:pPr>
      <w:r w:rsidRPr="001E7775">
        <w:rPr>
          <w:rFonts w:ascii="Franklin Gothic Book" w:hAnsi="Franklin Gothic Book" w:cs="Tahoma"/>
          <w:b/>
          <w:bCs/>
          <w:sz w:val="22"/>
          <w:szCs w:val="22"/>
        </w:rPr>
        <w:t>xxxxxxxxx</w:t>
      </w:r>
      <w:r w:rsidRPr="001E7775">
        <w:rPr>
          <w:rFonts w:ascii="Franklin Gothic Book" w:hAnsi="Franklin Gothic Book" w:cs="Tahoma"/>
          <w:bCs/>
          <w:sz w:val="22"/>
          <w:szCs w:val="22"/>
        </w:rPr>
        <w:t xml:space="preserve"> </w:t>
      </w:r>
      <w:r w:rsidRPr="001E7775">
        <w:rPr>
          <w:rFonts w:ascii="Franklin Gothic Book" w:hAnsi="Franklin Gothic Book" w:cs="Tahoma"/>
          <w:bCs/>
          <w:sz w:val="22"/>
          <w:szCs w:val="22"/>
        </w:rPr>
        <w:tab/>
      </w:r>
      <w:r w:rsidRPr="001E7775">
        <w:rPr>
          <w:rFonts w:ascii="Franklin Gothic Book" w:hAnsi="Franklin Gothic Book" w:cs="Tahoma"/>
          <w:bCs/>
          <w:sz w:val="22"/>
          <w:szCs w:val="22"/>
        </w:rPr>
        <w:tab/>
        <w:t>- Prezes Zarządu</w:t>
      </w:r>
    </w:p>
    <w:bookmarkEnd w:id="20"/>
    <w:p w14:paraId="1291F534" w14:textId="77777777" w:rsidR="00214385" w:rsidRPr="001E7775" w:rsidRDefault="00214385" w:rsidP="00214385">
      <w:pPr>
        <w:spacing w:after="60" w:line="280" w:lineRule="exact"/>
        <w:rPr>
          <w:rFonts w:ascii="Franklin Gothic Book" w:hAnsi="Franklin Gothic Book" w:cs="Tahoma"/>
          <w:sz w:val="22"/>
          <w:szCs w:val="22"/>
        </w:rPr>
      </w:pPr>
    </w:p>
    <w:p w14:paraId="047886CA" w14:textId="77777777" w:rsidR="00214385" w:rsidRPr="001E7775" w:rsidRDefault="00214385" w:rsidP="00214385">
      <w:pPr>
        <w:spacing w:after="60" w:line="280" w:lineRule="exact"/>
        <w:rPr>
          <w:rFonts w:ascii="Franklin Gothic Book" w:hAnsi="Franklin Gothic Book" w:cs="Tahoma"/>
          <w:sz w:val="22"/>
          <w:szCs w:val="22"/>
        </w:rPr>
      </w:pPr>
      <w:r w:rsidRPr="001E7775">
        <w:rPr>
          <w:rFonts w:ascii="Franklin Gothic Book" w:hAnsi="Franklin Gothic Book" w:cs="Tahoma"/>
          <w:sz w:val="22"/>
          <w:szCs w:val="22"/>
        </w:rPr>
        <w:t>Administrator i Procesor są zwani dalej łącznie „</w:t>
      </w:r>
      <w:r w:rsidRPr="001E7775">
        <w:rPr>
          <w:rFonts w:ascii="Franklin Gothic Book" w:hAnsi="Franklin Gothic Book" w:cs="Tahoma"/>
          <w:b/>
          <w:sz w:val="22"/>
          <w:szCs w:val="22"/>
        </w:rPr>
        <w:t>Stronami</w:t>
      </w:r>
      <w:r w:rsidRPr="001E7775">
        <w:rPr>
          <w:rFonts w:ascii="Franklin Gothic Book" w:hAnsi="Franklin Gothic Book" w:cs="Tahoma"/>
          <w:sz w:val="22"/>
          <w:szCs w:val="22"/>
        </w:rPr>
        <w:t>”, a każdy z nich z osobna „</w:t>
      </w:r>
      <w:r w:rsidRPr="001E7775">
        <w:rPr>
          <w:rFonts w:ascii="Franklin Gothic Book" w:hAnsi="Franklin Gothic Book" w:cs="Tahoma"/>
          <w:b/>
          <w:sz w:val="22"/>
          <w:szCs w:val="22"/>
        </w:rPr>
        <w:t>Stroną</w:t>
      </w:r>
      <w:r w:rsidRPr="001E7775">
        <w:rPr>
          <w:rFonts w:ascii="Franklin Gothic Book" w:hAnsi="Franklin Gothic Book" w:cs="Tahoma"/>
          <w:sz w:val="22"/>
          <w:szCs w:val="22"/>
        </w:rPr>
        <w:t>”.</w:t>
      </w:r>
    </w:p>
    <w:p w14:paraId="1ED79E05" w14:textId="77777777" w:rsidR="00214385" w:rsidRPr="001E7775" w:rsidRDefault="00214385" w:rsidP="00214385">
      <w:pPr>
        <w:pStyle w:val="Tekstpodstawowy"/>
        <w:spacing w:after="60" w:line="280" w:lineRule="exact"/>
        <w:jc w:val="both"/>
        <w:rPr>
          <w:rFonts w:ascii="Franklin Gothic Book" w:hAnsi="Franklin Gothic Book" w:cs="Tahoma"/>
          <w:i/>
          <w:sz w:val="22"/>
          <w:szCs w:val="22"/>
        </w:rPr>
      </w:pPr>
    </w:p>
    <w:p w14:paraId="50D5E6DA" w14:textId="77777777" w:rsidR="00214385" w:rsidRPr="001E7775" w:rsidRDefault="00214385" w:rsidP="00214385">
      <w:pPr>
        <w:pStyle w:val="Tekstpodstawowy"/>
        <w:tabs>
          <w:tab w:val="left" w:pos="426"/>
        </w:tabs>
        <w:spacing w:after="60" w:line="280" w:lineRule="exact"/>
        <w:jc w:val="both"/>
        <w:rPr>
          <w:rFonts w:ascii="Franklin Gothic Book" w:hAnsi="Franklin Gothic Book" w:cs="Tahoma"/>
          <w:sz w:val="22"/>
          <w:szCs w:val="22"/>
        </w:rPr>
      </w:pPr>
      <w:r w:rsidRPr="001E7775">
        <w:rPr>
          <w:rFonts w:ascii="Franklin Gothic Book" w:hAnsi="Franklin Gothic Book" w:cs="Tahoma"/>
          <w:sz w:val="22"/>
          <w:szCs w:val="22"/>
        </w:rPr>
        <w:t>Mając na uwadze, iż Strony zawarły następujące umowy:</w:t>
      </w:r>
    </w:p>
    <w:p w14:paraId="3CE665F9" w14:textId="77777777" w:rsidR="00214385" w:rsidRPr="001E7775" w:rsidRDefault="00214385" w:rsidP="00214385">
      <w:pPr>
        <w:pStyle w:val="Tekstpodstawowy"/>
        <w:numPr>
          <w:ilvl w:val="0"/>
          <w:numId w:val="103"/>
        </w:numPr>
        <w:tabs>
          <w:tab w:val="left" w:pos="426"/>
        </w:tabs>
        <w:spacing w:after="60" w:line="280" w:lineRule="exact"/>
        <w:jc w:val="both"/>
        <w:rPr>
          <w:rFonts w:ascii="Franklin Gothic Book" w:hAnsi="Franklin Gothic Book" w:cs="Tahoma"/>
          <w:sz w:val="22"/>
          <w:szCs w:val="22"/>
        </w:rPr>
      </w:pPr>
      <w:r w:rsidRPr="001E7775">
        <w:rPr>
          <w:rFonts w:ascii="Franklin Gothic Book" w:hAnsi="Franklin Gothic Book" w:cs="Tahoma"/>
          <w:sz w:val="22"/>
          <w:szCs w:val="22"/>
        </w:rPr>
        <w:t>umowę nr (...) z dnia (...) na</w:t>
      </w:r>
    </w:p>
    <w:p w14:paraId="6DE2C6C3" w14:textId="77777777" w:rsidR="00214385" w:rsidRPr="001E7775" w:rsidRDefault="00214385" w:rsidP="00214385">
      <w:pPr>
        <w:pStyle w:val="Tekstpodstawowy"/>
        <w:tabs>
          <w:tab w:val="left" w:pos="426"/>
        </w:tabs>
        <w:spacing w:after="60" w:line="280" w:lineRule="exact"/>
        <w:jc w:val="both"/>
        <w:rPr>
          <w:rFonts w:ascii="Franklin Gothic Book" w:hAnsi="Franklin Gothic Book" w:cs="Tahoma"/>
          <w:sz w:val="22"/>
          <w:szCs w:val="22"/>
        </w:rPr>
      </w:pPr>
      <w:r w:rsidRPr="001E7775">
        <w:rPr>
          <w:rFonts w:ascii="Franklin Gothic Book" w:hAnsi="Franklin Gothic Book" w:cs="Tahoma"/>
          <w:sz w:val="22"/>
          <w:szCs w:val="22"/>
        </w:rPr>
        <w:t>(każda zwana dalej z osobna „</w:t>
      </w:r>
      <w:r w:rsidRPr="001E7775">
        <w:rPr>
          <w:rFonts w:ascii="Franklin Gothic Book" w:hAnsi="Franklin Gothic Book" w:cs="Tahoma"/>
          <w:b/>
          <w:sz w:val="22"/>
          <w:szCs w:val="22"/>
        </w:rPr>
        <w:t>Umową</w:t>
      </w:r>
      <w:r w:rsidRPr="001E7775">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2FF027B8"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1 Przedmiot Umowy powierzenia</w:t>
      </w:r>
    </w:p>
    <w:p w14:paraId="2B308181" w14:textId="77777777" w:rsidR="00214385" w:rsidRPr="001E7775"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1E7775">
        <w:rPr>
          <w:rFonts w:ascii="Franklin Gothic Book" w:hAnsi="Franklin Gothic Book" w:cs="Tahoma"/>
          <w:b/>
          <w:szCs w:val="22"/>
          <w:lang w:val="pl-PL"/>
        </w:rPr>
        <w:t>Dane osobowe</w:t>
      </w:r>
      <w:r w:rsidRPr="001E7775">
        <w:rPr>
          <w:rFonts w:ascii="Franklin Gothic Book" w:hAnsi="Franklin Gothic Book" w:cs="Tahoma"/>
          <w:szCs w:val="22"/>
          <w:lang w:val="pl-PL"/>
        </w:rPr>
        <w:t>”) na zasadach określonych w Umowie powierzenia.</w:t>
      </w:r>
    </w:p>
    <w:p w14:paraId="7EE50C86" w14:textId="4AA9D707" w:rsidR="00214385" w:rsidRPr="001E7775"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Zakres powierzonych do przetwarzania Danych osobowych obejmuje niżej wymienione kategorie i</w:t>
      </w:r>
      <w:r w:rsidR="00376DA5" w:rsidRPr="001E7775">
        <w:rPr>
          <w:rFonts w:ascii="Franklin Gothic Book" w:hAnsi="Franklin Gothic Book" w:cs="Tahoma"/>
          <w:szCs w:val="22"/>
          <w:lang w:val="pl-PL"/>
        </w:rPr>
        <w:t> </w:t>
      </w:r>
      <w:r w:rsidRPr="001E7775">
        <w:rPr>
          <w:rFonts w:ascii="Franklin Gothic Book" w:hAnsi="Franklin Gothic Book" w:cs="Tahoma"/>
          <w:szCs w:val="22"/>
          <w:lang w:val="pl-PL"/>
        </w:rPr>
        <w:t>zakres Danych:</w:t>
      </w:r>
    </w:p>
    <w:p w14:paraId="22BD2166" w14:textId="77777777" w:rsidR="00BF2050" w:rsidRPr="001E7775" w:rsidRDefault="00BF2050" w:rsidP="00E226EA">
      <w:pPr>
        <w:pStyle w:val="Tekstpodstawowy"/>
        <w:numPr>
          <w:ilvl w:val="1"/>
          <w:numId w:val="87"/>
        </w:numPr>
        <w:spacing w:after="60" w:line="280" w:lineRule="exact"/>
        <w:jc w:val="both"/>
        <w:rPr>
          <w:rFonts w:ascii="Franklin Gothic Book" w:hAnsi="Franklin Gothic Book" w:cs="Tahoma"/>
          <w:bCs/>
          <w:iCs/>
          <w:kern w:val="20"/>
          <w:sz w:val="22"/>
          <w:szCs w:val="22"/>
          <w:lang w:eastAsia="en-US"/>
        </w:rPr>
      </w:pPr>
      <w:r w:rsidRPr="001E7775">
        <w:rPr>
          <w:rFonts w:ascii="Franklin Gothic Book" w:hAnsi="Franklin Gothic Book" w:cs="Tahoma"/>
          <w:bCs/>
          <w:iCs/>
          <w:kern w:val="20"/>
          <w:sz w:val="22"/>
          <w:szCs w:val="22"/>
          <w:lang w:eastAsia="en-US"/>
        </w:rPr>
        <w:t>Pracownicy Administratora danych i innych spółek GK Enea (użytkownicy systemu SAP)</w:t>
      </w:r>
    </w:p>
    <w:p w14:paraId="4CB6F8A1" w14:textId="77777777" w:rsidR="00BF2050" w:rsidRPr="001E7775" w:rsidRDefault="00BF2050" w:rsidP="00BF2050">
      <w:pPr>
        <w:pStyle w:val="Tekstpodstawowy"/>
        <w:spacing w:after="60" w:line="280" w:lineRule="exact"/>
        <w:ind w:left="1276"/>
        <w:jc w:val="both"/>
        <w:rPr>
          <w:rFonts w:ascii="Franklin Gothic Book" w:hAnsi="Franklin Gothic Book" w:cs="Tahoma"/>
          <w:bCs/>
          <w:iCs/>
          <w:kern w:val="20"/>
          <w:sz w:val="22"/>
          <w:szCs w:val="22"/>
          <w:lang w:eastAsia="en-US"/>
        </w:rPr>
      </w:pPr>
      <w:r w:rsidRPr="001E7775">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FAFCA20" w14:textId="46D6DFB2" w:rsidR="00214385" w:rsidRPr="001E7775" w:rsidRDefault="00BF2050" w:rsidP="00214385">
      <w:pPr>
        <w:pStyle w:val="Nagwek2"/>
        <w:numPr>
          <w:ilvl w:val="0"/>
          <w:numId w:val="87"/>
        </w:numPr>
        <w:spacing w:before="0" w:after="60" w:line="280" w:lineRule="exact"/>
        <w:rPr>
          <w:rFonts w:ascii="Franklin Gothic Book" w:hAnsi="Franklin Gothic Book" w:cs="Tahoma"/>
          <w:szCs w:val="22"/>
          <w:lang w:val="pl-PL"/>
        </w:rPr>
      </w:pPr>
      <w:r w:rsidRPr="001E7775" w:rsidDel="00BF2050">
        <w:rPr>
          <w:rFonts w:ascii="Franklin Gothic Book" w:hAnsi="Franklin Gothic Book" w:cs="Tahoma"/>
          <w:szCs w:val="22"/>
          <w:lang w:val="pl-PL"/>
        </w:rPr>
        <w:t xml:space="preserve"> </w:t>
      </w:r>
      <w:r w:rsidR="00214385" w:rsidRPr="001E7775">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t>
      </w:r>
      <w:r w:rsidR="00214385" w:rsidRPr="001E7775">
        <w:rPr>
          <w:rFonts w:ascii="Franklin Gothic Book" w:hAnsi="Franklin Gothic Book" w:cs="Tahoma"/>
          <w:szCs w:val="22"/>
          <w:lang w:val="pl-PL"/>
        </w:rPr>
        <w:lastRenderedPageBreak/>
        <w:t>wysłania wiadomości przez Administratora danych przyjmuje się, że Procesor zaakceptował zmianę zakresu powierzenia.</w:t>
      </w:r>
    </w:p>
    <w:p w14:paraId="65E9F0D5" w14:textId="77777777" w:rsidR="00214385" w:rsidRPr="001E7775"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5AC918F5" w14:textId="3D86A930" w:rsidR="00214385" w:rsidRPr="001E7775"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w:t>
      </w:r>
      <w:r w:rsidR="00E64270">
        <w:rPr>
          <w:rFonts w:ascii="Franklin Gothic Book" w:hAnsi="Franklin Gothic Book" w:cs="Tahoma"/>
          <w:szCs w:val="22"/>
          <w:lang w:val="pl-PL"/>
        </w:rPr>
        <w:t> </w:t>
      </w:r>
      <w:r w:rsidRPr="001E7775">
        <w:rPr>
          <w:rFonts w:ascii="Franklin Gothic Book" w:hAnsi="Franklin Gothic Book" w:cs="Tahoma"/>
          <w:szCs w:val="22"/>
          <w:lang w:val="pl-PL"/>
        </w:rPr>
        <w:t>przetwarzaniem danych osobowych i w sprawie swobodnego przepływu takich danych oraz uchylenia dyrektywy 95/46/WE (dalej „</w:t>
      </w:r>
      <w:r w:rsidRPr="001E7775">
        <w:rPr>
          <w:rFonts w:ascii="Franklin Gothic Book" w:hAnsi="Franklin Gothic Book" w:cs="Tahoma"/>
          <w:b/>
          <w:szCs w:val="22"/>
          <w:lang w:val="pl-PL"/>
        </w:rPr>
        <w:t>RODO</w:t>
      </w:r>
      <w:r w:rsidRPr="001E7775">
        <w:rPr>
          <w:rFonts w:ascii="Franklin Gothic Book" w:hAnsi="Franklin Gothic Book" w:cs="Tahoma"/>
          <w:szCs w:val="22"/>
          <w:lang w:val="pl-PL"/>
        </w:rPr>
        <w:t>”), bez uprzedniej wyraźnej zgody Administratora danych.</w:t>
      </w:r>
    </w:p>
    <w:p w14:paraId="6FCF5953" w14:textId="77777777" w:rsidR="00214385" w:rsidRPr="001E7775"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00A2BBB1"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2 Oświadczenia i obowiązki Procesora</w:t>
      </w:r>
    </w:p>
    <w:p w14:paraId="7E07368F" w14:textId="70AB1144" w:rsidR="00214385" w:rsidRPr="001E7775"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w:t>
      </w:r>
      <w:r w:rsidR="00376DA5" w:rsidRPr="001E7775">
        <w:rPr>
          <w:rFonts w:ascii="Franklin Gothic Book" w:hAnsi="Franklin Gothic Book" w:cs="Tahoma"/>
          <w:szCs w:val="22"/>
          <w:lang w:val="pl-PL"/>
        </w:rPr>
        <w:t> </w:t>
      </w:r>
      <w:r w:rsidRPr="001E7775">
        <w:rPr>
          <w:rFonts w:ascii="Franklin Gothic Book" w:hAnsi="Franklin Gothic Book" w:cs="Tahoma"/>
          <w:szCs w:val="22"/>
          <w:lang w:val="pl-PL"/>
        </w:rPr>
        <w:t>szczególności Procesor oświadcza i gwarantuje, że zna i stosuje zasady ochrony Danych osobowych wynikające z RODO.</w:t>
      </w:r>
    </w:p>
    <w:p w14:paraId="75C5142B" w14:textId="77777777" w:rsidR="00214385" w:rsidRPr="001E7775"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zobowiązuje się w szczególności:</w:t>
      </w:r>
    </w:p>
    <w:p w14:paraId="24A3A38B" w14:textId="77777777" w:rsidR="00214385" w:rsidRPr="001E7775" w:rsidRDefault="00214385" w:rsidP="00214385">
      <w:pPr>
        <w:pStyle w:val="Nagwek2"/>
        <w:numPr>
          <w:ilvl w:val="0"/>
          <w:numId w:val="79"/>
        </w:numPr>
        <w:spacing w:before="0" w:after="60" w:line="280" w:lineRule="exact"/>
        <w:ind w:left="851" w:hanging="284"/>
        <w:rPr>
          <w:rFonts w:ascii="Franklin Gothic Book" w:hAnsi="Franklin Gothic Book" w:cs="Tahoma"/>
          <w:szCs w:val="22"/>
          <w:lang w:val="pl-PL"/>
        </w:rPr>
      </w:pPr>
      <w:r w:rsidRPr="001E7775">
        <w:rPr>
          <w:rFonts w:ascii="Franklin Gothic Book" w:hAnsi="Franklin Gothic Book" w:cs="Tahoma"/>
          <w:szCs w:val="22"/>
          <w:lang w:val="pl-PL"/>
        </w:rPr>
        <w:t>przetwarzać Dane osobowe wyłącznie w zakresie określonym w Umowie powierzenia i wyłącznie w celu należytego wykonania Umowy;</w:t>
      </w:r>
    </w:p>
    <w:p w14:paraId="34C5D0F5"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1E7775">
          <w:rPr>
            <w:rStyle w:val="Hipercze"/>
            <w:rFonts w:ascii="Franklin Gothic Book" w:hAnsi="Franklin Gothic Book" w:cs="Tahoma"/>
            <w:sz w:val="22"/>
            <w:szCs w:val="22"/>
          </w:rPr>
          <w:t>eep.iod@enea.pl</w:t>
        </w:r>
      </w:hyperlink>
      <w:r w:rsidRPr="001E7775">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23EE0918" w14:textId="6DC242DB"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bCs/>
          <w:sz w:val="22"/>
          <w:szCs w:val="22"/>
        </w:rPr>
        <w:t>przetwarzać Dane osobowe zgodnie z obowiązującymi przepisami</w:t>
      </w:r>
      <w:r w:rsidRPr="001E7775">
        <w:rPr>
          <w:rFonts w:ascii="Franklin Gothic Book" w:hAnsi="Franklin Gothic Book" w:cs="Tahoma"/>
          <w:sz w:val="22"/>
          <w:szCs w:val="22"/>
        </w:rPr>
        <w:t xml:space="preserve"> na terytorium Polski, w</w:t>
      </w:r>
      <w:r w:rsidR="00376DA5" w:rsidRPr="001E7775">
        <w:rPr>
          <w:rFonts w:ascii="Franklin Gothic Book" w:hAnsi="Franklin Gothic Book" w:cs="Tahoma"/>
          <w:sz w:val="22"/>
          <w:szCs w:val="22"/>
        </w:rPr>
        <w:t> </w:t>
      </w:r>
      <w:r w:rsidRPr="001E7775">
        <w:rPr>
          <w:rFonts w:ascii="Franklin Gothic Book" w:hAnsi="Franklin Gothic Book" w:cs="Tahoma"/>
          <w:bCs/>
          <w:sz w:val="22"/>
          <w:szCs w:val="22"/>
        </w:rPr>
        <w:t xml:space="preserve">szczególności przetwarzać Dane osobowe zgodnie z </w:t>
      </w:r>
      <w:r w:rsidRPr="001E7775">
        <w:rPr>
          <w:rFonts w:ascii="Franklin Gothic Book" w:hAnsi="Franklin Gothic Book" w:cs="Tahoma"/>
          <w:sz w:val="22"/>
          <w:szCs w:val="22"/>
        </w:rPr>
        <w:t>RODO oraz ustawą o ochronie danych osobowych, innymi obowiązującymi przepisami prawa, Umową powierzenia oraz instrukcjami Administratora danych;</w:t>
      </w:r>
    </w:p>
    <w:p w14:paraId="7DDF9922"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0602AF22"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30054F8B" w14:textId="508BADCA"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prowadzić ewidencję osób upoważnionych do przetwarzania powierzonych Danych osobowych i</w:t>
      </w:r>
      <w:r w:rsidR="00376DA5" w:rsidRPr="001E7775">
        <w:rPr>
          <w:rFonts w:ascii="Franklin Gothic Book" w:hAnsi="Franklin Gothic Book" w:cs="Tahoma"/>
          <w:sz w:val="22"/>
          <w:szCs w:val="22"/>
        </w:rPr>
        <w:t> </w:t>
      </w:r>
      <w:r w:rsidRPr="001E7775">
        <w:rPr>
          <w:rFonts w:ascii="Franklin Gothic Book" w:hAnsi="Franklin Gothic Book" w:cs="Tahoma"/>
          <w:sz w:val="22"/>
          <w:szCs w:val="22"/>
        </w:rPr>
        <w:t>na każdorazowe żądanie udostępnić ją Administratorowi danych;</w:t>
      </w:r>
    </w:p>
    <w:p w14:paraId="56C95712"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zobowiązać, w formie pisemnej, osoby, którymi posługuje się przy wykonywaniu Umowy powierzenia do zachowania Danych osobowych w tajemnicy;</w:t>
      </w:r>
    </w:p>
    <w:p w14:paraId="051E23A3"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049CC60"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5A326680" w14:textId="77777777" w:rsidR="00214385" w:rsidRPr="001E7775"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A931E6E" w14:textId="77777777" w:rsidR="00214385" w:rsidRPr="001E7775"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niezwłocznego poinformowania Administratora danych o złożonym u Procesora</w:t>
      </w:r>
      <w:r w:rsidRPr="001E7775" w:rsidDel="00DD0118">
        <w:rPr>
          <w:rFonts w:ascii="Franklin Gothic Book" w:hAnsi="Franklin Gothic Book" w:cs="Tahoma"/>
          <w:sz w:val="22"/>
          <w:szCs w:val="22"/>
        </w:rPr>
        <w:t xml:space="preserve"> </w:t>
      </w:r>
      <w:r w:rsidRPr="001E7775">
        <w:rPr>
          <w:rFonts w:ascii="Franklin Gothic Book" w:hAnsi="Franklin Gothic Book" w:cs="Tahoma"/>
          <w:sz w:val="22"/>
          <w:szCs w:val="22"/>
        </w:rPr>
        <w:t>wniosku dotyczącym realizacji praw osoby, której dane dotyczą,</w:t>
      </w:r>
      <w:r w:rsidRPr="001E7775" w:rsidDel="00DD0118">
        <w:rPr>
          <w:rFonts w:ascii="Franklin Gothic Book" w:hAnsi="Franklin Gothic Book" w:cs="Tahoma"/>
          <w:sz w:val="22"/>
          <w:szCs w:val="22"/>
        </w:rPr>
        <w:t xml:space="preserve"> </w:t>
      </w:r>
      <w:r w:rsidRPr="001E7775">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9034B4F"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E6CFE5F" w14:textId="77777777" w:rsidR="00214385" w:rsidRPr="001E7775"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677932" w14:textId="77777777" w:rsidR="00214385" w:rsidRPr="001E7775"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AA16894" w14:textId="77777777" w:rsidR="00214385" w:rsidRPr="001E7775"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1E7775">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D35C172"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24AF76C"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102CF3C" w14:textId="5080EB96"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współpracować z Administratorem danych w razie prowadzenia kontroli, audytu czy inspekcji w</w:t>
      </w:r>
      <w:r w:rsidR="00376DA5" w:rsidRPr="001E7775">
        <w:rPr>
          <w:rFonts w:ascii="Franklin Gothic Book" w:hAnsi="Franklin Gothic Book" w:cs="Tahoma"/>
          <w:sz w:val="22"/>
          <w:szCs w:val="22"/>
        </w:rPr>
        <w:t> </w:t>
      </w:r>
      <w:r w:rsidRPr="001E7775">
        <w:rPr>
          <w:rFonts w:ascii="Franklin Gothic Book" w:hAnsi="Franklin Gothic Book" w:cs="Tahoma"/>
          <w:sz w:val="22"/>
          <w:szCs w:val="22"/>
        </w:rPr>
        <w:t>zakresie przetwarzania Danych osobowych przez uprawniony organ lub w związku z</w:t>
      </w:r>
      <w:r w:rsidR="00376DA5" w:rsidRPr="001E7775">
        <w:rPr>
          <w:rFonts w:ascii="Franklin Gothic Book" w:hAnsi="Franklin Gothic Book" w:cs="Tahoma"/>
          <w:sz w:val="22"/>
          <w:szCs w:val="22"/>
        </w:rPr>
        <w:t> </w:t>
      </w:r>
      <w:r w:rsidRPr="001E7775">
        <w:rPr>
          <w:rFonts w:ascii="Franklin Gothic Book" w:hAnsi="Franklin Gothic Book" w:cs="Tahoma"/>
          <w:sz w:val="22"/>
          <w:szCs w:val="22"/>
        </w:rPr>
        <w:t>prowadzonym przez Administratora danych audytem;</w:t>
      </w:r>
    </w:p>
    <w:p w14:paraId="13D52B4F"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3EB2893" w14:textId="77777777" w:rsidR="00214385" w:rsidRPr="001E7775"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F80760E" w14:textId="7CDAA730" w:rsidR="00214385" w:rsidRPr="001E7775"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w:t>
      </w:r>
      <w:r w:rsidR="00376DA5" w:rsidRPr="001E7775">
        <w:rPr>
          <w:rFonts w:ascii="Franklin Gothic Book" w:hAnsi="Franklin Gothic Book" w:cs="Tahoma"/>
          <w:szCs w:val="22"/>
          <w:lang w:val="pl-PL"/>
        </w:rPr>
        <w:t> </w:t>
      </w:r>
      <w:r w:rsidRPr="001E7775">
        <w:rPr>
          <w:rFonts w:ascii="Franklin Gothic Book" w:hAnsi="Franklin Gothic Book" w:cs="Tahoma"/>
          <w:szCs w:val="22"/>
          <w:lang w:val="pl-PL"/>
        </w:rPr>
        <w:t xml:space="preserve">zdaniu poprzedzającym naruszy jakikolwiek zasady ochrony Danych osobowych, Procesor </w:t>
      </w:r>
      <w:r w:rsidRPr="001E7775">
        <w:rPr>
          <w:rFonts w:ascii="Franklin Gothic Book" w:hAnsi="Franklin Gothic Book" w:cs="Tahoma"/>
          <w:szCs w:val="22"/>
          <w:lang w:val="pl-PL"/>
        </w:rPr>
        <w:lastRenderedPageBreak/>
        <w:t>niezwłocznie odsunie ją od wykonywania czynności związanych z Umową oraz uniemożliwi jej dostęp do jakichkolwiek Danych osobowych.</w:t>
      </w:r>
    </w:p>
    <w:p w14:paraId="1E3DCB3C"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3 Środki zabezpieczenia Danych osobowych</w:t>
      </w:r>
    </w:p>
    <w:p w14:paraId="43AA6F99" w14:textId="77777777" w:rsidR="00214385" w:rsidRPr="001E7775" w:rsidRDefault="00214385" w:rsidP="00214385">
      <w:pPr>
        <w:pStyle w:val="Nagwek2"/>
        <w:numPr>
          <w:ilvl w:val="0"/>
          <w:numId w:val="89"/>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1E7775">
        <w:rPr>
          <w:rFonts w:ascii="Franklin Gothic Book" w:hAnsi="Franklin Gothic Book" w:cs="Tahoma"/>
          <w:i/>
          <w:szCs w:val="22"/>
          <w:lang w:val="pl-PL"/>
        </w:rPr>
        <w:t>privacy by design</w:t>
      </w:r>
      <w:r w:rsidRPr="001E7775">
        <w:rPr>
          <w:rFonts w:ascii="Franklin Gothic Book" w:hAnsi="Franklin Gothic Book" w:cs="Tahoma"/>
          <w:szCs w:val="22"/>
          <w:lang w:val="pl-PL"/>
        </w:rPr>
        <w:t>) oraz domyślnej ochrony danych (</w:t>
      </w:r>
      <w:r w:rsidRPr="001E7775">
        <w:rPr>
          <w:rFonts w:ascii="Franklin Gothic Book" w:hAnsi="Franklin Gothic Book" w:cs="Tahoma"/>
          <w:i/>
          <w:szCs w:val="22"/>
          <w:lang w:val="pl-PL"/>
        </w:rPr>
        <w:t>privacy by default</w:t>
      </w:r>
      <w:r w:rsidRPr="001E7775">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1E7775" w:rsidDel="00856A24">
        <w:rPr>
          <w:rFonts w:ascii="Franklin Gothic Book" w:hAnsi="Franklin Gothic Book" w:cs="Tahoma"/>
          <w:szCs w:val="22"/>
          <w:lang w:val="pl-PL"/>
        </w:rPr>
        <w:t xml:space="preserve"> </w:t>
      </w:r>
    </w:p>
    <w:p w14:paraId="7C882043" w14:textId="77777777" w:rsidR="00214385" w:rsidRPr="001E7775" w:rsidRDefault="00214385" w:rsidP="00214385">
      <w:pPr>
        <w:pStyle w:val="Nagwek2"/>
        <w:numPr>
          <w:ilvl w:val="0"/>
          <w:numId w:val="89"/>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D4AA8D2"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4 Obowiązki informacyjne Procesora. Incydenty</w:t>
      </w:r>
    </w:p>
    <w:p w14:paraId="043B4B25" w14:textId="77777777" w:rsidR="00214385" w:rsidRPr="001E7775"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1E7775">
        <w:rPr>
          <w:rFonts w:ascii="Franklin Gothic Book" w:eastAsia="Arial" w:hAnsi="Franklin Gothic Book" w:cs="Tahoma"/>
          <w:szCs w:val="22"/>
          <w:lang w:val="pl-PL"/>
        </w:rPr>
        <w:t xml:space="preserve">na adres e-mail: </w:t>
      </w:r>
      <w:hyperlink r:id="rId20" w:history="1">
        <w:r w:rsidRPr="001E7775">
          <w:rPr>
            <w:rStyle w:val="Hipercze"/>
            <w:rFonts w:ascii="Franklin Gothic Book" w:hAnsi="Franklin Gothic Book" w:cs="Tahoma"/>
            <w:szCs w:val="22"/>
            <w:lang w:val="pl-PL"/>
          </w:rPr>
          <w:t>eep.iod@enea.pl</w:t>
        </w:r>
      </w:hyperlink>
      <w:r w:rsidRPr="001E7775">
        <w:rPr>
          <w:rFonts w:ascii="Franklin Gothic Book" w:hAnsi="Franklin Gothic Book" w:cs="Tahoma"/>
          <w:szCs w:val="22"/>
          <w:lang w:val="pl-PL"/>
        </w:rPr>
        <w:t xml:space="preserve"> </w:t>
      </w:r>
      <w:r w:rsidRPr="001E7775">
        <w:rPr>
          <w:rFonts w:ascii="Franklin Gothic Book" w:eastAsia="Arial" w:hAnsi="Franklin Gothic Book" w:cs="Tahoma"/>
          <w:szCs w:val="22"/>
          <w:lang w:val="pl-PL"/>
        </w:rPr>
        <w:t xml:space="preserve"> </w:t>
      </w:r>
      <w:r w:rsidRPr="001E7775">
        <w:rPr>
          <w:rFonts w:ascii="Franklin Gothic Book" w:eastAsia="Calibri" w:hAnsi="Franklin Gothic Book" w:cs="Tahoma"/>
          <w:szCs w:val="22"/>
          <w:lang w:val="pl-PL"/>
        </w:rPr>
        <w:t>o:</w:t>
      </w:r>
    </w:p>
    <w:p w14:paraId="71BE8F86" w14:textId="77777777" w:rsidR="00214385" w:rsidRPr="001E7775" w:rsidRDefault="00214385" w:rsidP="00214385">
      <w:pPr>
        <w:pStyle w:val="Akapitzlist"/>
        <w:numPr>
          <w:ilvl w:val="0"/>
          <w:numId w:val="81"/>
        </w:numPr>
        <w:spacing w:after="60" w:line="280" w:lineRule="exact"/>
        <w:ind w:left="851" w:hanging="284"/>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94F3A7" w14:textId="7215760B" w:rsidR="00214385" w:rsidRPr="001E7775" w:rsidRDefault="00214385" w:rsidP="00214385">
      <w:pPr>
        <w:pStyle w:val="Akapitzlist"/>
        <w:numPr>
          <w:ilvl w:val="0"/>
          <w:numId w:val="81"/>
        </w:numPr>
        <w:spacing w:after="60" w:line="280" w:lineRule="exact"/>
        <w:ind w:left="851" w:hanging="284"/>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w:t>
      </w:r>
      <w:r w:rsidR="00E64270">
        <w:rPr>
          <w:rFonts w:ascii="Franklin Gothic Book" w:hAnsi="Franklin Gothic Book" w:cs="Tahoma"/>
          <w:sz w:val="22"/>
          <w:szCs w:val="22"/>
        </w:rPr>
        <w:t> </w:t>
      </w:r>
      <w:r w:rsidRPr="001E7775">
        <w:rPr>
          <w:rFonts w:ascii="Franklin Gothic Book" w:hAnsi="Franklin Gothic Book" w:cs="Tahoma"/>
          <w:sz w:val="22"/>
          <w:szCs w:val="22"/>
        </w:rPr>
        <w:t>tym w szczególności wszelkich postępowaniach, których przedmiotem byłoby powierzenie przetwarzania Danych osobowych), chyba że będzie to sprzeczne z decyzją wydaną przez organy administracji publicznej l</w:t>
      </w:r>
      <w:r w:rsidRPr="001E7775">
        <w:rPr>
          <w:rFonts w:ascii="Franklin Gothic Book" w:eastAsia="Calibri" w:hAnsi="Franklin Gothic Book" w:cs="Tahoma"/>
          <w:sz w:val="22"/>
          <w:szCs w:val="22"/>
        </w:rPr>
        <w:t>ub z przepisami prawa – o których posiada wiedzę.</w:t>
      </w:r>
    </w:p>
    <w:p w14:paraId="0B541DC5" w14:textId="77777777" w:rsidR="00214385" w:rsidRPr="001E7775"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1E7775">
        <w:rPr>
          <w:rFonts w:ascii="Franklin Gothic Book" w:eastAsia="Calibri" w:hAnsi="Franklin Gothic Book" w:cs="Tahoma"/>
          <w:b/>
          <w:szCs w:val="22"/>
          <w:lang w:val="pl-PL"/>
        </w:rPr>
        <w:t>Incydent</w:t>
      </w:r>
      <w:r w:rsidRPr="001E7775">
        <w:rPr>
          <w:rFonts w:ascii="Franklin Gothic Book" w:eastAsia="Calibri" w:hAnsi="Franklin Gothic Book" w:cs="Tahoma"/>
          <w:szCs w:val="22"/>
          <w:lang w:val="pl-PL"/>
        </w:rPr>
        <w:t>”), przez który rozumie się:</w:t>
      </w:r>
    </w:p>
    <w:p w14:paraId="3506C8B6" w14:textId="77777777" w:rsidR="00214385" w:rsidRPr="001E7775"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naruszenie ochrony Danych osobowych lub</w:t>
      </w:r>
    </w:p>
    <w:p w14:paraId="604EC628" w14:textId="77777777" w:rsidR="00214385" w:rsidRPr="001E7775"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podejrzenie naruszenia lub </w:t>
      </w:r>
    </w:p>
    <w:p w14:paraId="4914D6C8" w14:textId="77777777" w:rsidR="00214385" w:rsidRPr="001E7775"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próbę naruszenia ochrony Danych osobowych.</w:t>
      </w:r>
    </w:p>
    <w:p w14:paraId="3F807FDD" w14:textId="3C5078F2" w:rsidR="00214385" w:rsidRPr="001E7775" w:rsidRDefault="00214385" w:rsidP="00214385">
      <w:pPr>
        <w:pStyle w:val="Nagwek2"/>
        <w:numPr>
          <w:ilvl w:val="0"/>
          <w:numId w:val="90"/>
        </w:numPr>
        <w:spacing w:before="0" w:after="60" w:line="280" w:lineRule="exact"/>
        <w:rPr>
          <w:rFonts w:ascii="Franklin Gothic Book" w:eastAsia="Arial" w:hAnsi="Franklin Gothic Book" w:cs="Tahoma"/>
          <w:szCs w:val="22"/>
          <w:lang w:val="pl-PL"/>
        </w:rPr>
      </w:pPr>
      <w:r w:rsidRPr="001E7775">
        <w:rPr>
          <w:rFonts w:ascii="Franklin Gothic Book" w:eastAsia="Calibri" w:hAnsi="Franklin Gothic Book" w:cs="Tahoma"/>
          <w:szCs w:val="22"/>
          <w:lang w:val="pl-PL"/>
        </w:rPr>
        <w:t>Zgłoszenie</w:t>
      </w:r>
      <w:r w:rsidRPr="001E7775">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1" w:history="1">
        <w:r w:rsidRPr="001E7775">
          <w:rPr>
            <w:rStyle w:val="Hipercze"/>
            <w:rFonts w:ascii="Franklin Gothic Book" w:hAnsi="Franklin Gothic Book" w:cs="Tahoma"/>
            <w:szCs w:val="22"/>
            <w:lang w:val="pl-PL"/>
          </w:rPr>
          <w:t>eep.iod@enea.pl</w:t>
        </w:r>
      </w:hyperlink>
      <w:r w:rsidRPr="001E7775">
        <w:rPr>
          <w:rFonts w:ascii="Franklin Gothic Book" w:hAnsi="Franklin Gothic Book" w:cs="Tahoma"/>
          <w:szCs w:val="22"/>
          <w:lang w:val="pl-PL"/>
        </w:rPr>
        <w:t xml:space="preserve"> </w:t>
      </w:r>
      <w:r w:rsidRPr="001E7775">
        <w:rPr>
          <w:rFonts w:ascii="Franklin Gothic Book" w:eastAsia="Arial" w:hAnsi="Franklin Gothic Book" w:cs="Tahoma"/>
          <w:szCs w:val="22"/>
          <w:lang w:val="pl-PL"/>
        </w:rPr>
        <w:t xml:space="preserve"> i zawierać co najmniej następujące informacje:</w:t>
      </w:r>
    </w:p>
    <w:p w14:paraId="3FB60685" w14:textId="77777777" w:rsidR="00214385" w:rsidRPr="001E7775" w:rsidRDefault="00214385" w:rsidP="00214385">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4524EFDD" w14:textId="77777777" w:rsidR="00214385" w:rsidRPr="001E7775" w:rsidRDefault="00214385" w:rsidP="00214385">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imię i nazwisko oraz dane kontaktowe osoby mogącej udzielić dalszych informacji o Incydencie;</w:t>
      </w:r>
    </w:p>
    <w:p w14:paraId="3512B911" w14:textId="77777777" w:rsidR="00214385" w:rsidRPr="001E7775" w:rsidRDefault="00214385" w:rsidP="00214385">
      <w:pPr>
        <w:pStyle w:val="Akapitzlist"/>
        <w:numPr>
          <w:ilvl w:val="0"/>
          <w:numId w:val="91"/>
        </w:numPr>
        <w:spacing w:after="60" w:line="280" w:lineRule="exact"/>
        <w:ind w:left="851"/>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opis</w:t>
      </w:r>
      <w:r w:rsidRPr="001E7775">
        <w:rPr>
          <w:rFonts w:ascii="Franklin Gothic Book" w:eastAsia="Calibri" w:hAnsi="Franklin Gothic Book" w:cs="Tahoma"/>
          <w:sz w:val="22"/>
          <w:szCs w:val="22"/>
        </w:rPr>
        <w:t xml:space="preserve"> zastosowanych przez Procesora środków w celu zminimalizowania ewentualnych negatywnych skutków Incydentu.</w:t>
      </w:r>
    </w:p>
    <w:p w14:paraId="02446A6C" w14:textId="77777777" w:rsidR="009A01B0" w:rsidRPr="007C0E87" w:rsidRDefault="009A01B0" w:rsidP="009A01B0">
      <w:pPr>
        <w:numPr>
          <w:ilvl w:val="0"/>
          <w:numId w:val="90"/>
        </w:numPr>
        <w:rPr>
          <w:rFonts w:ascii="Franklin Gothic Book" w:eastAsia="Calibri" w:hAnsi="Franklin Gothic Book" w:cs="Tahoma"/>
          <w:szCs w:val="22"/>
        </w:rPr>
      </w:pPr>
      <w:r w:rsidRPr="007C0E87">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2A529B77" w14:textId="77777777" w:rsidR="00214385" w:rsidRPr="001E7775"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lastRenderedPageBreak/>
        <w:t xml:space="preserve">Procesor zobowiązany jest niezwłocznie, jednakże nie później jednak niż w ciągu 12 godzin przekazać Administratorowi danych wszelkie dokumenty i informacje związane z Incydentem na każde żądanie Administratora danych. </w:t>
      </w:r>
    </w:p>
    <w:p w14:paraId="3E22F959" w14:textId="77777777" w:rsidR="00214385" w:rsidRPr="001E7775"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5EC4B25B"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lang w:val="pl-PL"/>
        </w:rPr>
      </w:pPr>
      <w:r w:rsidRPr="001E7775">
        <w:rPr>
          <w:rFonts w:ascii="Franklin Gothic Book" w:hAnsi="Franklin Gothic Book" w:cs="Tahoma"/>
          <w:szCs w:val="22"/>
          <w:lang w:val="pl-PL"/>
        </w:rPr>
        <w:t>§ 5 Dalsze powierzenie przetwarzania Danych osobowych</w:t>
      </w:r>
    </w:p>
    <w:p w14:paraId="3AFB43E5" w14:textId="3C5E7B82" w:rsidR="00214385" w:rsidRPr="001E7775"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bookmarkStart w:id="21" w:name="_Ref467615541"/>
      <w:r w:rsidRPr="001E7775">
        <w:rPr>
          <w:rFonts w:ascii="Franklin Gothic Book" w:eastAsia="Calibri" w:hAnsi="Franklin Gothic Book" w:cs="Tahoma"/>
          <w:szCs w:val="22"/>
          <w:lang w:val="pl-PL"/>
        </w:rPr>
        <w:t>Procesor jest uprawniony do dalszego powierzenia Danych osobowych innemu procesorowi (dalej jako: „</w:t>
      </w:r>
      <w:r w:rsidRPr="001E7775">
        <w:rPr>
          <w:rFonts w:ascii="Franklin Gothic Book" w:eastAsia="Calibri" w:hAnsi="Franklin Gothic Book" w:cs="Tahoma"/>
          <w:b/>
          <w:szCs w:val="22"/>
          <w:lang w:val="pl-PL"/>
        </w:rPr>
        <w:t>Sub-procesor</w:t>
      </w:r>
      <w:r w:rsidRPr="001E7775">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w:t>
      </w:r>
      <w:r w:rsidR="00E64270">
        <w:rPr>
          <w:rFonts w:ascii="Franklin Gothic Book" w:eastAsia="Calibri" w:hAnsi="Franklin Gothic Book" w:cs="Tahoma"/>
          <w:szCs w:val="22"/>
          <w:lang w:val="pl-PL"/>
        </w:rPr>
        <w:t> </w:t>
      </w:r>
      <w:r w:rsidRPr="001E7775">
        <w:rPr>
          <w:rFonts w:ascii="Franklin Gothic Book" w:eastAsia="Calibri" w:hAnsi="Franklin Gothic Book" w:cs="Tahoma"/>
          <w:szCs w:val="22"/>
          <w:lang w:val="pl-PL"/>
        </w:rPr>
        <w:t>§ 2 ust. 1 Umowy powierzenia, oraz zapewniało ochronę praw osób, których Dane dotyczą. Zaakceptowani przez Administratora danych Sub-procesorzy zostali wymienieni w Załączniku nr 1 do Umowy powierzenia.</w:t>
      </w:r>
    </w:p>
    <w:p w14:paraId="5468852D" w14:textId="77777777" w:rsidR="00214385" w:rsidRPr="001E7775"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1"/>
      <w:r w:rsidRPr="001E7775">
        <w:rPr>
          <w:rFonts w:ascii="Franklin Gothic Book" w:eastAsia="Calibri" w:hAnsi="Franklin Gothic Book" w:cs="Tahoma"/>
          <w:szCs w:val="22"/>
          <w:lang w:val="pl-PL"/>
        </w:rPr>
        <w:t xml:space="preserve"> </w:t>
      </w:r>
    </w:p>
    <w:p w14:paraId="48C9F925" w14:textId="77777777" w:rsidR="00214385" w:rsidRPr="001E7775"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0767EC91" w14:textId="77777777" w:rsidR="00214385" w:rsidRPr="001E7775"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8EB2E46" w14:textId="77777777" w:rsidR="00214385" w:rsidRPr="001E7775"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Procesor ponosi odpowiedzialność za działania i zaniechania Sub-procesorów, jak za własne działania i zaniechania.</w:t>
      </w:r>
    </w:p>
    <w:p w14:paraId="315B04BA"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6 Audyty Administratora danych</w:t>
      </w:r>
    </w:p>
    <w:p w14:paraId="0BD1307C" w14:textId="77777777" w:rsidR="00214385" w:rsidRPr="001E7775"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33DC183" w14:textId="77777777" w:rsidR="00214385" w:rsidRPr="001E7775"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335AED6" w14:textId="77777777" w:rsidR="00214385" w:rsidRPr="001E7775"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Procesor zobowiązany jest współpracować z Administratorem danych w toku audytu, w szczególności:</w:t>
      </w:r>
    </w:p>
    <w:p w14:paraId="5D80FF1D" w14:textId="77777777" w:rsidR="00214385" w:rsidRPr="001E7775" w:rsidRDefault="00214385" w:rsidP="00214385">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umożliwić Administratorowi danych dostęp do wszystkich pomieszczeń, w których ma miejsce przetwarzanie Danych osobowych;</w:t>
      </w:r>
    </w:p>
    <w:p w14:paraId="38C7DE4B" w14:textId="7DE3FAE6" w:rsidR="00214385" w:rsidRPr="001E7775" w:rsidRDefault="00214385" w:rsidP="00214385">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lastRenderedPageBreak/>
        <w:t>umożliwić Administratorowi wgląd do dokumentacji dotyczącej przetwarzania Danych osobowych oraz wszelkich systemów informatycznych wykorzystywanych przez Procesora w</w:t>
      </w:r>
      <w:r w:rsidR="00E64270">
        <w:rPr>
          <w:rFonts w:ascii="Franklin Gothic Book" w:hAnsi="Franklin Gothic Book" w:cs="Tahoma"/>
          <w:sz w:val="22"/>
          <w:szCs w:val="22"/>
        </w:rPr>
        <w:t> </w:t>
      </w:r>
      <w:r w:rsidRPr="001E7775">
        <w:rPr>
          <w:rFonts w:ascii="Franklin Gothic Book" w:hAnsi="Franklin Gothic Book" w:cs="Tahoma"/>
          <w:sz w:val="22"/>
          <w:szCs w:val="22"/>
        </w:rPr>
        <w:t>celu przetwarzania Danych osobowych oraz ich dokumentacji;</w:t>
      </w:r>
    </w:p>
    <w:p w14:paraId="66A7A628" w14:textId="77777777" w:rsidR="00214385" w:rsidRPr="001E7775" w:rsidRDefault="00214385" w:rsidP="00214385">
      <w:pPr>
        <w:pStyle w:val="Akapitzlist"/>
        <w:numPr>
          <w:ilvl w:val="0"/>
          <w:numId w:val="83"/>
        </w:numPr>
        <w:spacing w:after="60" w:line="280" w:lineRule="exact"/>
        <w:ind w:left="851"/>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niez</w:t>
      </w:r>
      <w:r w:rsidRPr="001E7775">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489E2E3D" w14:textId="77777777" w:rsidR="00214385" w:rsidRPr="001E7775"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760AE9A" w14:textId="77777777" w:rsidR="00214385" w:rsidRPr="001E7775"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bookmarkStart w:id="22" w:name="_Ref467596821"/>
      <w:r w:rsidRPr="001E7775">
        <w:rPr>
          <w:rFonts w:ascii="Franklin Gothic Book" w:eastAsia="Calibri" w:hAnsi="Franklin Gothic Book" w:cs="Tahoma"/>
          <w:szCs w:val="22"/>
          <w:lang w:val="pl-PL"/>
        </w:rPr>
        <w:t xml:space="preserve">Po zakończeniu audytu Administrator danych może przekazać Procesorowi wytyczne lub uwagi, do których Procesor zobowiązany jest się zastosować w terminie wskazanym przez Administratora danych. </w:t>
      </w:r>
      <w:bookmarkEnd w:id="22"/>
    </w:p>
    <w:p w14:paraId="53173EFC" w14:textId="77777777" w:rsidR="00214385" w:rsidRPr="001E7775" w:rsidRDefault="00214385" w:rsidP="00214385">
      <w:pPr>
        <w:pStyle w:val="Nagwek2"/>
        <w:numPr>
          <w:ilvl w:val="0"/>
          <w:numId w:val="93"/>
        </w:numPr>
        <w:spacing w:before="0" w:after="60" w:line="280" w:lineRule="exact"/>
        <w:rPr>
          <w:rFonts w:ascii="Franklin Gothic Book" w:hAnsi="Franklin Gothic Book" w:cs="Tahoma"/>
          <w:szCs w:val="22"/>
          <w:lang w:val="pl-PL"/>
        </w:rPr>
      </w:pPr>
      <w:r w:rsidRPr="001E7775">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DD818E5"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7 Odpowiedzialność Procesora</w:t>
      </w:r>
    </w:p>
    <w:p w14:paraId="263FF0BF" w14:textId="77777777" w:rsidR="00214385" w:rsidRDefault="00214385" w:rsidP="00214385">
      <w:pPr>
        <w:pStyle w:val="Nagwek2"/>
        <w:numPr>
          <w:ilvl w:val="0"/>
          <w:numId w:val="94"/>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6D40B19" w14:textId="77777777" w:rsidR="009A01B0" w:rsidRPr="007C0E87" w:rsidRDefault="009A01B0" w:rsidP="009A01B0">
      <w:pPr>
        <w:pStyle w:val="Nagwek2"/>
        <w:numPr>
          <w:ilvl w:val="0"/>
          <w:numId w:val="94"/>
        </w:numPr>
        <w:spacing w:before="0" w:after="60" w:line="280" w:lineRule="exact"/>
        <w:rPr>
          <w:rFonts w:ascii="Franklin Gothic Book" w:eastAsia="Calibri" w:hAnsi="Franklin Gothic Book" w:cs="Tahoma"/>
          <w:szCs w:val="22"/>
          <w:lang w:val="pl-PL"/>
        </w:rPr>
      </w:pPr>
      <w:r w:rsidRPr="007C0E87">
        <w:rPr>
          <w:rFonts w:ascii="Franklin Gothic Book" w:eastAsia="Calibri" w:hAnsi="Franklin Gothic Book" w:cs="Tahoma"/>
          <w:szCs w:val="22"/>
          <w:lang w:val="pl-PL"/>
        </w:rPr>
        <w:t>Procesor zapłaci Administratorowi danych karę umowną w każdym z następujących przypadków:</w:t>
      </w:r>
    </w:p>
    <w:p w14:paraId="3FBAAA6E" w14:textId="77777777" w:rsidR="009A01B0" w:rsidRPr="007C0E87" w:rsidRDefault="009A01B0" w:rsidP="009A01B0">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bookmarkStart w:id="23" w:name="_Ref467348504"/>
      <w:r w:rsidRPr="007C0E87">
        <w:rPr>
          <w:rFonts w:ascii="Franklin Gothic Book" w:eastAsia="Calibri" w:hAnsi="Franklin Gothic Book" w:cs="Tahoma"/>
          <w:bCs/>
          <w:iCs/>
          <w:kern w:val="20"/>
          <w:sz w:val="22"/>
          <w:szCs w:val="22"/>
          <w:lang w:eastAsia="en-US"/>
        </w:rPr>
        <w:t>w przypadku opóźnienia Procesora w przekazaniu informacji o Incydencie, zgodnie z § 4 Umowy powierzenia, w wysokości 3 000,00 zł. za każdą rozpoczętą godzinę opóźnienia;</w:t>
      </w:r>
      <w:bookmarkEnd w:id="23"/>
      <w:r w:rsidRPr="007C0E87">
        <w:rPr>
          <w:rFonts w:ascii="Franklin Gothic Book" w:eastAsia="Calibri" w:hAnsi="Franklin Gothic Book" w:cs="Tahoma"/>
          <w:bCs/>
          <w:iCs/>
          <w:kern w:val="20"/>
          <w:sz w:val="22"/>
          <w:szCs w:val="22"/>
          <w:lang w:eastAsia="en-US"/>
        </w:rPr>
        <w:t xml:space="preserve"> </w:t>
      </w:r>
    </w:p>
    <w:p w14:paraId="77290A9C" w14:textId="2E1D50E0" w:rsidR="009A01B0" w:rsidRPr="007C0E87" w:rsidRDefault="009A01B0" w:rsidP="009A01B0">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7C0E87">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7C0E87">
        <w:rPr>
          <w:rFonts w:ascii="Franklin Gothic Book" w:eastAsia="Calibri" w:hAnsi="Franklin Gothic Book" w:cs="Tahoma"/>
          <w:bCs/>
          <w:iCs/>
          <w:kern w:val="20"/>
          <w:sz w:val="22"/>
          <w:szCs w:val="22"/>
          <w:lang w:eastAsia="en-US"/>
        </w:rPr>
        <w:fldChar w:fldCharType="begin"/>
      </w:r>
      <w:r w:rsidRPr="007C0E87">
        <w:rPr>
          <w:rFonts w:ascii="Franklin Gothic Book" w:eastAsia="Calibri" w:hAnsi="Franklin Gothic Book" w:cs="Tahoma"/>
          <w:bCs/>
          <w:iCs/>
          <w:kern w:val="20"/>
          <w:sz w:val="22"/>
          <w:szCs w:val="22"/>
          <w:lang w:eastAsia="en-US"/>
        </w:rPr>
        <w:instrText xml:space="preserve"> REF _Ref467348504 \r \h  \* MERGEFORMAT </w:instrText>
      </w:r>
      <w:r w:rsidRPr="007C0E87">
        <w:rPr>
          <w:rFonts w:ascii="Franklin Gothic Book" w:eastAsia="Calibri" w:hAnsi="Franklin Gothic Book" w:cs="Tahoma"/>
          <w:bCs/>
          <w:iCs/>
          <w:kern w:val="20"/>
          <w:sz w:val="22"/>
          <w:szCs w:val="22"/>
          <w:lang w:eastAsia="en-US"/>
        </w:rPr>
      </w:r>
      <w:r w:rsidRPr="007C0E87">
        <w:rPr>
          <w:rFonts w:ascii="Franklin Gothic Book" w:eastAsia="Calibri" w:hAnsi="Franklin Gothic Book" w:cs="Tahoma"/>
          <w:bCs/>
          <w:iCs/>
          <w:kern w:val="20"/>
          <w:sz w:val="22"/>
          <w:szCs w:val="22"/>
          <w:lang w:eastAsia="en-US"/>
        </w:rPr>
        <w:fldChar w:fldCharType="separate"/>
      </w:r>
      <w:r w:rsidRPr="007C0E87">
        <w:rPr>
          <w:rFonts w:ascii="Franklin Gothic Book" w:eastAsia="Calibri" w:hAnsi="Franklin Gothic Book" w:cs="Tahoma"/>
          <w:bCs/>
          <w:iCs/>
          <w:kern w:val="20"/>
          <w:sz w:val="22"/>
          <w:szCs w:val="22"/>
          <w:lang w:eastAsia="en-US"/>
        </w:rPr>
        <w:t>a)</w:t>
      </w:r>
      <w:r w:rsidRPr="007C0E87">
        <w:rPr>
          <w:rFonts w:ascii="Franklin Gothic Book" w:eastAsia="Calibri" w:hAnsi="Franklin Gothic Book" w:cs="Tahoma"/>
          <w:bCs/>
          <w:iCs/>
          <w:kern w:val="20"/>
          <w:sz w:val="22"/>
          <w:szCs w:val="22"/>
          <w:lang w:eastAsia="en-US"/>
        </w:rPr>
        <w:fldChar w:fldCharType="end"/>
      </w:r>
      <w:r w:rsidRPr="007C0E87">
        <w:rPr>
          <w:rFonts w:ascii="Franklin Gothic Book" w:eastAsia="Calibri" w:hAnsi="Franklin Gothic Book" w:cs="Tahoma"/>
          <w:bCs/>
          <w:iCs/>
          <w:kern w:val="20"/>
          <w:sz w:val="22"/>
          <w:szCs w:val="22"/>
          <w:lang w:eastAsia="en-US"/>
        </w:rPr>
        <w:t>, w</w:t>
      </w:r>
      <w:r w:rsidR="00E64270">
        <w:rPr>
          <w:rFonts w:ascii="Franklin Gothic Book" w:eastAsia="Calibri" w:hAnsi="Franklin Gothic Book" w:cs="Tahoma"/>
          <w:bCs/>
          <w:iCs/>
          <w:kern w:val="20"/>
          <w:sz w:val="22"/>
          <w:szCs w:val="22"/>
          <w:lang w:eastAsia="en-US"/>
        </w:rPr>
        <w:t> </w:t>
      </w:r>
      <w:r w:rsidRPr="007C0E87">
        <w:rPr>
          <w:rFonts w:ascii="Franklin Gothic Book" w:eastAsia="Calibri" w:hAnsi="Franklin Gothic Book" w:cs="Tahoma"/>
          <w:bCs/>
          <w:iCs/>
          <w:kern w:val="20"/>
          <w:sz w:val="22"/>
          <w:szCs w:val="22"/>
          <w:lang w:eastAsia="en-US"/>
        </w:rPr>
        <w:t>wysokości 10 000,00 zł. za każdy przypadek naruszenia;</w:t>
      </w:r>
    </w:p>
    <w:p w14:paraId="7C88FBE7" w14:textId="77777777" w:rsidR="009A01B0" w:rsidRPr="007C0E87" w:rsidRDefault="009A01B0" w:rsidP="009A01B0">
      <w:pPr>
        <w:pStyle w:val="Akapitzlist"/>
        <w:numPr>
          <w:ilvl w:val="0"/>
          <w:numId w:val="200"/>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7C0E87">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E34C93A" w14:textId="77777777" w:rsidR="009A01B0" w:rsidRPr="00E65FCD" w:rsidRDefault="009A01B0" w:rsidP="009A01B0">
      <w:pPr>
        <w:pStyle w:val="Nagwek2"/>
        <w:numPr>
          <w:ilvl w:val="0"/>
          <w:numId w:val="94"/>
        </w:numPr>
        <w:spacing w:before="0" w:after="60" w:line="280" w:lineRule="exact"/>
        <w:rPr>
          <w:rFonts w:ascii="Franklin Gothic Book" w:eastAsia="Calibri" w:hAnsi="Franklin Gothic Book" w:cs="Tahoma"/>
          <w:szCs w:val="22"/>
          <w:lang w:val="pl-PL"/>
        </w:rPr>
      </w:pPr>
      <w:r w:rsidRPr="007C0E87">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7E0383E8" w14:textId="77777777" w:rsidR="00214385" w:rsidRPr="001E7775" w:rsidRDefault="00214385" w:rsidP="00214385">
      <w:pPr>
        <w:pStyle w:val="Nagwek2"/>
        <w:numPr>
          <w:ilvl w:val="0"/>
          <w:numId w:val="94"/>
        </w:numPr>
        <w:spacing w:before="0" w:after="60" w:line="280" w:lineRule="exact"/>
        <w:rPr>
          <w:rFonts w:ascii="Franklin Gothic Book" w:eastAsia="Calibri" w:hAnsi="Franklin Gothic Book" w:cs="Tahoma"/>
          <w:szCs w:val="22"/>
          <w:lang w:val="pl-PL"/>
        </w:rPr>
      </w:pPr>
      <w:bookmarkStart w:id="24" w:name="_Ref467599249"/>
      <w:r w:rsidRPr="001E7775">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67E86825" w14:textId="77777777" w:rsidR="00214385" w:rsidRPr="001E7775" w:rsidRDefault="00214385" w:rsidP="00214385">
      <w:pPr>
        <w:pStyle w:val="Nagwek2"/>
        <w:numPr>
          <w:ilvl w:val="0"/>
          <w:numId w:val="94"/>
        </w:numPr>
        <w:spacing w:before="0" w:after="60" w:line="280" w:lineRule="exact"/>
        <w:rPr>
          <w:rFonts w:ascii="Franklin Gothic Book" w:hAnsi="Franklin Gothic Book" w:cs="Tahoma"/>
          <w:szCs w:val="22"/>
          <w:lang w:val="pl-PL"/>
        </w:rPr>
      </w:pPr>
      <w:r w:rsidRPr="001E7775">
        <w:rPr>
          <w:rFonts w:ascii="Franklin Gothic Book" w:eastAsia="Calibri" w:hAnsi="Franklin Gothic Book" w:cs="Tahoma"/>
          <w:szCs w:val="22"/>
          <w:lang w:val="pl-PL"/>
        </w:rPr>
        <w:t xml:space="preserve">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w:t>
      </w:r>
      <w:r w:rsidRPr="001E7775">
        <w:rPr>
          <w:rFonts w:ascii="Franklin Gothic Book" w:eastAsia="Calibri" w:hAnsi="Franklin Gothic Book" w:cs="Tahoma"/>
          <w:szCs w:val="22"/>
          <w:lang w:val="pl-PL"/>
        </w:rPr>
        <w:lastRenderedPageBreak/>
        <w:t>postępowaniami, skargami, działaniami prawnymi lub innymi czynnościami, będącymi wynikiem naruszenia przez Procesora ochrony danych osobowych.</w:t>
      </w:r>
    </w:p>
    <w:p w14:paraId="59F03FDD"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8 Usunięcie Danych osobowych</w:t>
      </w:r>
    </w:p>
    <w:p w14:paraId="70CED4C1" w14:textId="77777777" w:rsidR="00214385" w:rsidRPr="001E7775"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1E7775">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49C4D74A" w14:textId="77777777" w:rsidR="00214385" w:rsidRPr="001E7775" w:rsidRDefault="00214385" w:rsidP="00214385">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1E7775">
        <w:rPr>
          <w:rFonts w:ascii="Franklin Gothic Book" w:hAnsi="Franklin Gothic Book" w:cs="Tahoma"/>
          <w:sz w:val="22"/>
          <w:szCs w:val="22"/>
        </w:rPr>
        <w:t>komisyjnie</w:t>
      </w:r>
      <w:r w:rsidRPr="001E7775">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F84105F" w14:textId="77777777" w:rsidR="00214385" w:rsidRPr="001E7775" w:rsidRDefault="00214385" w:rsidP="00214385">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1E7775">
        <w:rPr>
          <w:rFonts w:ascii="Franklin Gothic Book" w:eastAsia="Calibri" w:hAnsi="Franklin Gothic Book" w:cs="Tahoma"/>
          <w:sz w:val="22"/>
          <w:szCs w:val="22"/>
        </w:rPr>
        <w:t>zwrócić Administratorowi danych w/w nośniki Danych osobowych</w:t>
      </w:r>
    </w:p>
    <w:p w14:paraId="2874C1DD" w14:textId="77777777" w:rsidR="00214385" w:rsidRPr="001E7775" w:rsidRDefault="00214385" w:rsidP="00214385">
      <w:pPr>
        <w:spacing w:after="60" w:line="280" w:lineRule="exact"/>
        <w:ind w:left="567"/>
        <w:rPr>
          <w:rFonts w:ascii="Franklin Gothic Book" w:eastAsia="Calibri" w:hAnsi="Franklin Gothic Book" w:cs="Tahoma"/>
          <w:sz w:val="22"/>
          <w:szCs w:val="22"/>
        </w:rPr>
      </w:pPr>
      <w:r w:rsidRPr="001E7775">
        <w:rPr>
          <w:rFonts w:ascii="Franklin Gothic Book" w:eastAsia="Calibri" w:hAnsi="Franklin Gothic Book" w:cs="Tahoma"/>
          <w:sz w:val="22"/>
          <w:szCs w:val="22"/>
        </w:rPr>
        <w:t xml:space="preserve">- w zależności od żądania Administratora danych, złożonego Procesorowi za pomocą poczty elektronicznej na adres e-mail: </w:t>
      </w:r>
      <w:hyperlink r:id="rId22" w:history="1">
        <w:r w:rsidRPr="001E7775">
          <w:rPr>
            <w:rStyle w:val="Hipercze"/>
            <w:rFonts w:ascii="Franklin Gothic Book" w:hAnsi="Franklin Gothic Book" w:cs="Tahoma"/>
            <w:sz w:val="22"/>
            <w:szCs w:val="22"/>
          </w:rPr>
          <w:t>eep.iod@enea.pl</w:t>
        </w:r>
      </w:hyperlink>
      <w:r w:rsidRPr="001E7775">
        <w:rPr>
          <w:rFonts w:ascii="Franklin Gothic Book" w:hAnsi="Franklin Gothic Book" w:cs="Tahoma"/>
          <w:sz w:val="22"/>
          <w:szCs w:val="22"/>
        </w:rPr>
        <w:t xml:space="preserve"> </w:t>
      </w:r>
      <w:r w:rsidRPr="001E7775">
        <w:rPr>
          <w:rFonts w:ascii="Franklin Gothic Book" w:eastAsia="Arial" w:hAnsi="Franklin Gothic Book" w:cs="Tahoma"/>
          <w:sz w:val="22"/>
          <w:szCs w:val="22"/>
        </w:rPr>
        <w:t xml:space="preserve"> </w:t>
      </w:r>
      <w:r w:rsidRPr="001E7775">
        <w:rPr>
          <w:rFonts w:ascii="Franklin Gothic Book" w:eastAsia="Calibri" w:hAnsi="Franklin Gothic Book" w:cs="Tahoma"/>
          <w:sz w:val="22"/>
          <w:szCs w:val="22"/>
        </w:rPr>
        <w:t xml:space="preserve">- z uwzględnieniem ust. 2 poniżej. </w:t>
      </w:r>
    </w:p>
    <w:p w14:paraId="223DFB5A" w14:textId="77777777" w:rsidR="00214385" w:rsidRPr="001E7775"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Oświadczenie o zniszczeniu nośników zostanie przesłane przez Procesora w formie skanu podpisanego dokumentu na adres email:</w:t>
      </w:r>
      <w:r w:rsidRPr="001E7775">
        <w:rPr>
          <w:rFonts w:ascii="Franklin Gothic Book" w:hAnsi="Franklin Gothic Book" w:cs="Tahoma"/>
          <w:szCs w:val="22"/>
          <w:lang w:val="pl-PL"/>
        </w:rPr>
        <w:t xml:space="preserve"> </w:t>
      </w:r>
      <w:hyperlink r:id="rId23" w:history="1">
        <w:r w:rsidRPr="001E7775">
          <w:rPr>
            <w:rStyle w:val="Hipercze"/>
            <w:rFonts w:ascii="Franklin Gothic Book" w:hAnsi="Franklin Gothic Book" w:cs="Tahoma"/>
            <w:szCs w:val="22"/>
            <w:lang w:val="pl-PL"/>
          </w:rPr>
          <w:t>eep.iod@enea.pl</w:t>
        </w:r>
      </w:hyperlink>
      <w:r w:rsidRPr="001E7775">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3EE06AC9" w14:textId="35B47D03" w:rsidR="00214385" w:rsidRPr="001E7775"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r w:rsidRPr="001E7775">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w:t>
      </w:r>
      <w:r w:rsidR="00E64270">
        <w:rPr>
          <w:rFonts w:ascii="Franklin Gothic Book" w:eastAsia="Calibri" w:hAnsi="Franklin Gothic Book" w:cs="Tahoma"/>
          <w:szCs w:val="22"/>
          <w:lang w:val="pl-PL"/>
        </w:rPr>
        <w:t> </w:t>
      </w:r>
      <w:r w:rsidRPr="001E7775">
        <w:rPr>
          <w:rFonts w:ascii="Franklin Gothic Book" w:eastAsia="Calibri" w:hAnsi="Franklin Gothic Book" w:cs="Tahoma"/>
          <w:szCs w:val="22"/>
          <w:lang w:val="pl-PL"/>
        </w:rPr>
        <w:t>takim wypadku trwale zniszczone (usunięte) przez Procesora, bez możliwości ich odtworzenia (przywrócenia) w jakikolwiek sposób.</w:t>
      </w:r>
      <w:bookmarkEnd w:id="25"/>
      <w:bookmarkEnd w:id="26"/>
    </w:p>
    <w:p w14:paraId="426D789C"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t>§ 9 Okres obowiązywania</w:t>
      </w:r>
    </w:p>
    <w:p w14:paraId="7CB8DF78" w14:textId="77777777" w:rsidR="00214385" w:rsidRPr="001E7775"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B6206E3" w14:textId="77777777" w:rsidR="00214385" w:rsidRPr="001E7775"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 xml:space="preserve">Umowa powierzenia może być rozwiązana przez Administratora danych ze skutkiem natychmiastowym w następujących przypadkach: </w:t>
      </w:r>
    </w:p>
    <w:p w14:paraId="5AAF1BE3" w14:textId="77777777" w:rsidR="00214385" w:rsidRPr="001E7775"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naruszenia przez Procesora któregokolwiek z postanowień Umowy powierzenia;</w:t>
      </w:r>
    </w:p>
    <w:p w14:paraId="0ACDC31D" w14:textId="77777777" w:rsidR="00214385" w:rsidRPr="001E7775"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12C2D561" w14:textId="77777777" w:rsidR="00214385" w:rsidRPr="001E7775"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1E7775">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780934C" w14:textId="77777777" w:rsidR="00214385" w:rsidRPr="001E7775"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A9FB920" w14:textId="17EF1EF1" w:rsidR="00214385" w:rsidRPr="001E7775"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w:t>
      </w:r>
      <w:r w:rsidR="00376DA5" w:rsidRPr="001E7775">
        <w:rPr>
          <w:rFonts w:ascii="Franklin Gothic Book" w:hAnsi="Franklin Gothic Book" w:cs="Tahoma"/>
          <w:szCs w:val="22"/>
          <w:lang w:val="pl-PL"/>
        </w:rPr>
        <w:t> </w:t>
      </w:r>
      <w:r w:rsidRPr="001E7775">
        <w:rPr>
          <w:rFonts w:ascii="Franklin Gothic Book" w:hAnsi="Franklin Gothic Book" w:cs="Tahoma"/>
          <w:szCs w:val="22"/>
          <w:lang w:val="pl-PL"/>
        </w:rPr>
        <w:t>Sub-procesorem.</w:t>
      </w:r>
    </w:p>
    <w:p w14:paraId="5C8DFDC1" w14:textId="77777777" w:rsidR="00214385" w:rsidRPr="001E7775" w:rsidRDefault="00214385" w:rsidP="00214385">
      <w:pPr>
        <w:pStyle w:val="Nagwek1"/>
        <w:numPr>
          <w:ilvl w:val="0"/>
          <w:numId w:val="0"/>
        </w:numPr>
        <w:spacing w:before="200" w:line="280" w:lineRule="exact"/>
        <w:ind w:left="709"/>
        <w:rPr>
          <w:rFonts w:ascii="Franklin Gothic Book" w:hAnsi="Franklin Gothic Book" w:cs="Tahoma"/>
          <w:szCs w:val="22"/>
        </w:rPr>
      </w:pPr>
      <w:r w:rsidRPr="001E7775">
        <w:rPr>
          <w:rFonts w:ascii="Franklin Gothic Book" w:hAnsi="Franklin Gothic Book" w:cs="Tahoma"/>
          <w:szCs w:val="22"/>
        </w:rPr>
        <w:lastRenderedPageBreak/>
        <w:t>§ 10 Postanowienia końcowe</w:t>
      </w:r>
    </w:p>
    <w:p w14:paraId="4E4CBC24" w14:textId="77777777" w:rsidR="00214385" w:rsidRPr="001E7775" w:rsidRDefault="00214385" w:rsidP="00214385">
      <w:pPr>
        <w:pStyle w:val="Nagwek2"/>
        <w:numPr>
          <w:ilvl w:val="0"/>
          <w:numId w:val="97"/>
        </w:numPr>
        <w:spacing w:before="0" w:after="60" w:line="280" w:lineRule="exact"/>
        <w:rPr>
          <w:rFonts w:ascii="Franklin Gothic Book" w:eastAsia="Calibri" w:hAnsi="Franklin Gothic Book" w:cs="Tahoma"/>
          <w:szCs w:val="22"/>
          <w:lang w:val="pl-PL"/>
        </w:rPr>
      </w:pPr>
      <w:r w:rsidRPr="001E7775">
        <w:rPr>
          <w:rFonts w:ascii="Franklin Gothic Book" w:hAnsi="Franklin Gothic Book" w:cs="Tahoma"/>
          <w:szCs w:val="22"/>
          <w:lang w:val="pl-PL"/>
        </w:rPr>
        <w:t>Umowa powierzenia wchodzi w życie z dniem jej podpisania przez Strony.</w:t>
      </w:r>
    </w:p>
    <w:p w14:paraId="70DA818C" w14:textId="77777777" w:rsidR="00214385" w:rsidRPr="001E7775"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Do Umowy powierzenia zastosowanie ma prawo polskie.</w:t>
      </w:r>
    </w:p>
    <w:p w14:paraId="09A8DB36" w14:textId="77777777" w:rsidR="00214385" w:rsidRPr="001E7775"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Załączniki do Umowy powierzenia stanowią jej integralną część.</w:t>
      </w:r>
    </w:p>
    <w:p w14:paraId="2DEE6A21" w14:textId="77777777" w:rsidR="00214385" w:rsidRPr="001E7775"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2E6A40B7" w14:textId="77777777" w:rsidR="00214385" w:rsidRPr="001E7775"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3D418652" w14:textId="77777777" w:rsidR="00214385" w:rsidRPr="001E7775"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1E7775">
        <w:rPr>
          <w:rFonts w:ascii="Franklin Gothic Book" w:hAnsi="Franklin Gothic Book" w:cs="Tahoma"/>
          <w:szCs w:val="22"/>
          <w:lang w:val="pl-PL"/>
        </w:rPr>
        <w:t xml:space="preserve">Umowę sporządzono w dwóch jednobrzmiących egzemplarzach, po jednym dla każdej ze Stron. </w:t>
      </w:r>
    </w:p>
    <w:p w14:paraId="15CAC977" w14:textId="77777777" w:rsidR="00214385" w:rsidRPr="001E7775" w:rsidRDefault="00214385" w:rsidP="00214385">
      <w:pPr>
        <w:spacing w:after="60" w:line="280" w:lineRule="exact"/>
        <w:rPr>
          <w:rFonts w:ascii="Franklin Gothic Book" w:hAnsi="Franklin Gothic Book" w:cs="Tahoma"/>
          <w:sz w:val="22"/>
          <w:szCs w:val="22"/>
        </w:rPr>
      </w:pPr>
    </w:p>
    <w:p w14:paraId="1F9F8D42" w14:textId="77777777" w:rsidR="00214385" w:rsidRPr="001E7775" w:rsidRDefault="00214385" w:rsidP="00214385">
      <w:pPr>
        <w:spacing w:after="60" w:line="280" w:lineRule="exact"/>
        <w:rPr>
          <w:rFonts w:ascii="Franklin Gothic Book" w:hAnsi="Franklin Gothic Book" w:cs="Tahoma"/>
          <w:sz w:val="22"/>
          <w:szCs w:val="22"/>
        </w:rPr>
      </w:pPr>
    </w:p>
    <w:p w14:paraId="46FAEB34" w14:textId="77777777" w:rsidR="00214385" w:rsidRPr="001E7775" w:rsidRDefault="00214385" w:rsidP="00214385">
      <w:pPr>
        <w:spacing w:after="60" w:line="280" w:lineRule="exact"/>
        <w:rPr>
          <w:rFonts w:ascii="Franklin Gothic Book" w:hAnsi="Franklin Gothic Book" w:cs="Tahoma"/>
          <w:sz w:val="22"/>
          <w:szCs w:val="22"/>
        </w:rPr>
      </w:pPr>
    </w:p>
    <w:p w14:paraId="231DF5A5" w14:textId="77777777" w:rsidR="00214385" w:rsidRPr="001E7775" w:rsidRDefault="00214385" w:rsidP="00214385">
      <w:pPr>
        <w:spacing w:after="60" w:line="280" w:lineRule="exact"/>
        <w:rPr>
          <w:rFonts w:ascii="Franklin Gothic Book" w:hAnsi="Franklin Gothic Book" w:cs="Tahoma"/>
          <w:sz w:val="22"/>
          <w:szCs w:val="22"/>
        </w:rPr>
      </w:pPr>
    </w:p>
    <w:p w14:paraId="4F6586EB" w14:textId="77777777" w:rsidR="00214385" w:rsidRPr="001E7775" w:rsidRDefault="00214385" w:rsidP="00214385">
      <w:pPr>
        <w:spacing w:after="60" w:line="280" w:lineRule="exact"/>
        <w:ind w:firstLine="708"/>
        <w:rPr>
          <w:rFonts w:ascii="Franklin Gothic Book" w:hAnsi="Franklin Gothic Book" w:cs="Tahoma"/>
          <w:sz w:val="22"/>
          <w:szCs w:val="22"/>
        </w:rPr>
      </w:pPr>
      <w:r w:rsidRPr="001E7775">
        <w:rPr>
          <w:rFonts w:ascii="Franklin Gothic Book" w:hAnsi="Franklin Gothic Book" w:cs="Tahoma"/>
          <w:sz w:val="22"/>
          <w:szCs w:val="22"/>
        </w:rPr>
        <w:t>_______________________________</w:t>
      </w:r>
      <w:r w:rsidRPr="001E7775">
        <w:rPr>
          <w:rFonts w:ascii="Franklin Gothic Book" w:hAnsi="Franklin Gothic Book" w:cs="Tahoma"/>
          <w:sz w:val="22"/>
          <w:szCs w:val="22"/>
        </w:rPr>
        <w:tab/>
      </w:r>
      <w:r w:rsidRPr="001E7775">
        <w:rPr>
          <w:rFonts w:ascii="Franklin Gothic Book" w:hAnsi="Franklin Gothic Book" w:cs="Tahoma"/>
          <w:sz w:val="22"/>
          <w:szCs w:val="22"/>
        </w:rPr>
        <w:tab/>
        <w:t>_______________________________</w:t>
      </w:r>
    </w:p>
    <w:p w14:paraId="04F5C642" w14:textId="77777777" w:rsidR="00214385" w:rsidRPr="001E7775" w:rsidRDefault="00214385" w:rsidP="00214385">
      <w:pPr>
        <w:spacing w:after="60" w:line="280" w:lineRule="exact"/>
        <w:ind w:left="708" w:firstLine="708"/>
        <w:rPr>
          <w:rFonts w:ascii="Franklin Gothic Book" w:hAnsi="Franklin Gothic Book" w:cs="Tahoma"/>
          <w:b/>
          <w:sz w:val="22"/>
          <w:szCs w:val="22"/>
        </w:rPr>
      </w:pPr>
      <w:r w:rsidRPr="001E7775">
        <w:rPr>
          <w:rFonts w:ascii="Franklin Gothic Book" w:hAnsi="Franklin Gothic Book" w:cs="Tahoma"/>
          <w:b/>
          <w:sz w:val="22"/>
          <w:szCs w:val="22"/>
        </w:rPr>
        <w:t>Procesor</w:t>
      </w:r>
      <w:r w:rsidRPr="001E7775">
        <w:rPr>
          <w:rFonts w:ascii="Franklin Gothic Book" w:hAnsi="Franklin Gothic Book" w:cs="Tahoma"/>
          <w:b/>
          <w:sz w:val="22"/>
          <w:szCs w:val="22"/>
        </w:rPr>
        <w:tab/>
      </w:r>
      <w:r w:rsidRPr="001E7775">
        <w:rPr>
          <w:rFonts w:ascii="Franklin Gothic Book" w:hAnsi="Franklin Gothic Book" w:cs="Tahoma"/>
          <w:b/>
          <w:sz w:val="22"/>
          <w:szCs w:val="22"/>
        </w:rPr>
        <w:tab/>
        <w:t xml:space="preserve">                                           Administrator danych</w:t>
      </w:r>
      <w:r w:rsidRPr="001E7775">
        <w:rPr>
          <w:rFonts w:ascii="Franklin Gothic Book" w:hAnsi="Franklin Gothic Book" w:cs="Tahoma"/>
          <w:b/>
          <w:sz w:val="22"/>
          <w:szCs w:val="22"/>
        </w:rPr>
        <w:tab/>
      </w:r>
      <w:r w:rsidRPr="001E7775">
        <w:rPr>
          <w:rFonts w:ascii="Franklin Gothic Book" w:hAnsi="Franklin Gothic Book" w:cs="Tahoma"/>
          <w:b/>
          <w:sz w:val="22"/>
          <w:szCs w:val="22"/>
        </w:rPr>
        <w:tab/>
      </w:r>
      <w:r w:rsidRPr="001E7775">
        <w:rPr>
          <w:rFonts w:ascii="Franklin Gothic Book" w:hAnsi="Franklin Gothic Book" w:cs="Tahoma"/>
          <w:b/>
          <w:sz w:val="22"/>
          <w:szCs w:val="22"/>
        </w:rPr>
        <w:tab/>
      </w:r>
    </w:p>
    <w:p w14:paraId="63C38021" w14:textId="77777777" w:rsidR="00214385" w:rsidRPr="001E7775" w:rsidRDefault="00214385" w:rsidP="00214385">
      <w:pPr>
        <w:spacing w:after="60" w:line="280" w:lineRule="exact"/>
        <w:rPr>
          <w:rFonts w:ascii="Franklin Gothic Book" w:hAnsi="Franklin Gothic Book" w:cs="Tahoma"/>
          <w:sz w:val="22"/>
          <w:szCs w:val="22"/>
        </w:rPr>
      </w:pPr>
    </w:p>
    <w:p w14:paraId="5E176DFE" w14:textId="77777777" w:rsidR="00214385" w:rsidRPr="001E7775" w:rsidRDefault="00214385" w:rsidP="00214385">
      <w:pPr>
        <w:spacing w:after="60" w:line="280" w:lineRule="exact"/>
        <w:rPr>
          <w:rFonts w:ascii="Franklin Gothic Book" w:hAnsi="Franklin Gothic Book" w:cs="Tahoma"/>
          <w:sz w:val="22"/>
          <w:szCs w:val="22"/>
        </w:rPr>
      </w:pPr>
    </w:p>
    <w:p w14:paraId="43E39AB7" w14:textId="77777777" w:rsidR="00214385" w:rsidRPr="001E7775" w:rsidRDefault="00214385" w:rsidP="00214385">
      <w:pPr>
        <w:spacing w:after="60" w:line="280" w:lineRule="exact"/>
        <w:rPr>
          <w:rFonts w:ascii="Franklin Gothic Book" w:hAnsi="Franklin Gothic Book" w:cs="Tahoma"/>
          <w:sz w:val="22"/>
          <w:szCs w:val="22"/>
        </w:rPr>
      </w:pPr>
    </w:p>
    <w:p w14:paraId="0DB33879" w14:textId="77777777" w:rsidR="00214385" w:rsidRPr="001E7775" w:rsidRDefault="00214385" w:rsidP="00214385">
      <w:pPr>
        <w:spacing w:after="60" w:line="280" w:lineRule="exact"/>
        <w:rPr>
          <w:rFonts w:ascii="Franklin Gothic Book" w:hAnsi="Franklin Gothic Book" w:cs="Tahoma"/>
          <w:sz w:val="22"/>
          <w:szCs w:val="22"/>
        </w:rPr>
      </w:pPr>
    </w:p>
    <w:p w14:paraId="2F8A3334" w14:textId="77777777" w:rsidR="00214385" w:rsidRPr="001E7775" w:rsidRDefault="00214385" w:rsidP="00214385">
      <w:pPr>
        <w:spacing w:after="60" w:line="280" w:lineRule="exact"/>
        <w:rPr>
          <w:rFonts w:ascii="Franklin Gothic Book" w:hAnsi="Franklin Gothic Book" w:cs="Tahoma"/>
          <w:sz w:val="22"/>
          <w:szCs w:val="22"/>
        </w:rPr>
      </w:pPr>
    </w:p>
    <w:p w14:paraId="63DB2309" w14:textId="77777777" w:rsidR="00214385" w:rsidRPr="001E7775" w:rsidRDefault="00214385" w:rsidP="00214385">
      <w:pPr>
        <w:rPr>
          <w:rFonts w:ascii="Franklin Gothic Book" w:hAnsi="Franklin Gothic Book" w:cs="Tahoma"/>
          <w:sz w:val="22"/>
          <w:szCs w:val="22"/>
        </w:rPr>
      </w:pPr>
      <w:r w:rsidRPr="001E7775">
        <w:rPr>
          <w:rFonts w:ascii="Franklin Gothic Book" w:hAnsi="Franklin Gothic Book" w:cs="Tahoma"/>
          <w:sz w:val="22"/>
          <w:szCs w:val="22"/>
        </w:rPr>
        <w:br w:type="page"/>
      </w:r>
    </w:p>
    <w:p w14:paraId="68DC059B" w14:textId="77777777" w:rsidR="00214385" w:rsidRPr="001E7775" w:rsidRDefault="00214385" w:rsidP="00214385">
      <w:pPr>
        <w:spacing w:after="60" w:line="280" w:lineRule="exact"/>
        <w:rPr>
          <w:rFonts w:ascii="Franklin Gothic Book" w:hAnsi="Franklin Gothic Book" w:cs="Tahoma"/>
          <w:sz w:val="22"/>
          <w:szCs w:val="22"/>
        </w:rPr>
      </w:pPr>
    </w:p>
    <w:p w14:paraId="5BCFF661" w14:textId="77777777" w:rsidR="00214385" w:rsidRPr="001E7775" w:rsidRDefault="00214385" w:rsidP="00214385">
      <w:pPr>
        <w:jc w:val="right"/>
        <w:rPr>
          <w:rFonts w:ascii="Franklin Gothic Book" w:hAnsi="Franklin Gothic Book" w:cs="Tahoma"/>
          <w:sz w:val="22"/>
          <w:szCs w:val="22"/>
        </w:rPr>
      </w:pPr>
      <w:r w:rsidRPr="001E7775">
        <w:rPr>
          <w:rFonts w:ascii="Franklin Gothic Book" w:hAnsi="Franklin Gothic Book" w:cs="Tahoma"/>
          <w:sz w:val="22"/>
          <w:szCs w:val="22"/>
        </w:rPr>
        <w:t>ZAŁĄCZNIK NR 1 do umowy nr ……../RODO/……………………../2018</w:t>
      </w:r>
    </w:p>
    <w:p w14:paraId="542BD6BB" w14:textId="77777777" w:rsidR="00214385" w:rsidRPr="001E7775" w:rsidRDefault="00214385" w:rsidP="00214385">
      <w:pPr>
        <w:jc w:val="right"/>
        <w:rPr>
          <w:rFonts w:ascii="Franklin Gothic Book" w:hAnsi="Franklin Gothic Book" w:cs="Tahoma"/>
          <w:sz w:val="22"/>
          <w:szCs w:val="22"/>
        </w:rPr>
      </w:pPr>
    </w:p>
    <w:p w14:paraId="30D9A890" w14:textId="77777777" w:rsidR="00214385" w:rsidRPr="001E7775" w:rsidRDefault="00214385" w:rsidP="00214385">
      <w:pPr>
        <w:jc w:val="right"/>
        <w:rPr>
          <w:rFonts w:ascii="Franklin Gothic Book" w:hAnsi="Franklin Gothic Book" w:cs="Tahoma"/>
          <w:sz w:val="22"/>
          <w:szCs w:val="22"/>
        </w:rPr>
      </w:pPr>
    </w:p>
    <w:p w14:paraId="292473FB" w14:textId="77777777" w:rsidR="00214385" w:rsidRPr="001E7775" w:rsidRDefault="00214385" w:rsidP="00214385">
      <w:pPr>
        <w:jc w:val="center"/>
        <w:rPr>
          <w:rFonts w:ascii="Franklin Gothic Book" w:hAnsi="Franklin Gothic Book" w:cs="Tahoma"/>
          <w:b/>
          <w:sz w:val="22"/>
          <w:szCs w:val="22"/>
        </w:rPr>
      </w:pPr>
      <w:r w:rsidRPr="001E7775">
        <w:rPr>
          <w:rFonts w:ascii="Franklin Gothic Book" w:hAnsi="Franklin Gothic Book" w:cs="Tahoma"/>
          <w:b/>
          <w:sz w:val="22"/>
          <w:szCs w:val="22"/>
        </w:rPr>
        <w:t>WYKAZ SUB-PROCESORÓW</w:t>
      </w:r>
    </w:p>
    <w:p w14:paraId="76822B96" w14:textId="77777777" w:rsidR="00214385" w:rsidRPr="001E7775" w:rsidRDefault="00214385" w:rsidP="00214385">
      <w:pPr>
        <w:jc w:val="center"/>
        <w:rPr>
          <w:rFonts w:ascii="Franklin Gothic Book" w:hAnsi="Franklin Gothic Book" w:cs="Tahoma"/>
          <w:sz w:val="22"/>
          <w:szCs w:val="22"/>
        </w:rPr>
      </w:pPr>
    </w:p>
    <w:p w14:paraId="7ACF1DAA" w14:textId="77777777" w:rsidR="00214385" w:rsidRPr="001E7775" w:rsidRDefault="00214385" w:rsidP="00214385">
      <w:pPr>
        <w:spacing w:line="360" w:lineRule="auto"/>
        <w:jc w:val="both"/>
        <w:rPr>
          <w:rFonts w:ascii="Franklin Gothic Book" w:hAnsi="Franklin Gothic Book" w:cs="Tahoma"/>
          <w:sz w:val="22"/>
          <w:szCs w:val="22"/>
        </w:rPr>
      </w:pPr>
      <w:r w:rsidRPr="001E7775">
        <w:rPr>
          <w:rFonts w:ascii="Franklin Gothic Book" w:hAnsi="Franklin Gothic Book" w:cs="Tahoma"/>
          <w:sz w:val="22"/>
          <w:szCs w:val="22"/>
        </w:rPr>
        <w:t>Lista zaakceptowanych przez Administratora danych Sub-procesorów, którym Procesor może powierzyć dalsze przetwarzanie Danych osobowych</w:t>
      </w:r>
    </w:p>
    <w:p w14:paraId="76B1EC7B" w14:textId="77777777" w:rsidR="00214385" w:rsidRPr="001E7775" w:rsidRDefault="00214385" w:rsidP="00214385">
      <w:pPr>
        <w:spacing w:line="360" w:lineRule="auto"/>
        <w:rPr>
          <w:rFonts w:ascii="Franklin Gothic Book" w:hAnsi="Franklin Gothic Book" w:cs="Tahoma"/>
          <w:sz w:val="22"/>
          <w:szCs w:val="22"/>
        </w:rPr>
      </w:pPr>
      <w:r w:rsidRPr="001E7775">
        <w:rPr>
          <w:rFonts w:ascii="Franklin Gothic Book" w:hAnsi="Franklin Gothic Book" w:cs="Tahoma"/>
          <w:sz w:val="22"/>
          <w:szCs w:val="22"/>
        </w:rPr>
        <w:t>1) ……………………………………………………………………</w:t>
      </w:r>
    </w:p>
    <w:p w14:paraId="22CA0FEA" w14:textId="77777777" w:rsidR="00214385" w:rsidRPr="001E7775" w:rsidRDefault="00214385" w:rsidP="00214385">
      <w:pPr>
        <w:spacing w:line="360" w:lineRule="auto"/>
        <w:rPr>
          <w:rFonts w:ascii="Franklin Gothic Book" w:hAnsi="Franklin Gothic Book" w:cs="Tahoma"/>
          <w:sz w:val="22"/>
          <w:szCs w:val="22"/>
        </w:rPr>
      </w:pPr>
      <w:r w:rsidRPr="001E7775">
        <w:rPr>
          <w:rFonts w:ascii="Franklin Gothic Book" w:hAnsi="Franklin Gothic Book" w:cs="Tahoma"/>
          <w:sz w:val="22"/>
          <w:szCs w:val="22"/>
        </w:rPr>
        <w:t>2) ……………………………………………………………………</w:t>
      </w:r>
    </w:p>
    <w:p w14:paraId="3CD146C5" w14:textId="77777777" w:rsidR="00214385" w:rsidRPr="001E7775" w:rsidRDefault="00214385" w:rsidP="00214385">
      <w:pPr>
        <w:spacing w:line="360" w:lineRule="auto"/>
        <w:rPr>
          <w:rFonts w:ascii="Franklin Gothic Book" w:hAnsi="Franklin Gothic Book" w:cs="Tahoma"/>
          <w:sz w:val="22"/>
          <w:szCs w:val="22"/>
        </w:rPr>
      </w:pPr>
      <w:r w:rsidRPr="001E7775">
        <w:rPr>
          <w:rFonts w:ascii="Franklin Gothic Book" w:hAnsi="Franklin Gothic Book" w:cs="Tahoma"/>
          <w:sz w:val="22"/>
          <w:szCs w:val="22"/>
        </w:rPr>
        <w:t>3) ……………………………………………………………………</w:t>
      </w:r>
    </w:p>
    <w:p w14:paraId="4394C756" w14:textId="77777777" w:rsidR="00214385" w:rsidRPr="001E7775" w:rsidRDefault="00214385" w:rsidP="00214385">
      <w:pPr>
        <w:rPr>
          <w:rFonts w:ascii="Franklin Gothic Book" w:hAnsi="Franklin Gothic Book" w:cs="Tahoma"/>
          <w:sz w:val="22"/>
          <w:szCs w:val="22"/>
        </w:rPr>
      </w:pPr>
      <w:r w:rsidRPr="001E7775">
        <w:rPr>
          <w:rFonts w:ascii="Franklin Gothic Book" w:hAnsi="Franklin Gothic Book" w:cs="Tahoma"/>
          <w:sz w:val="22"/>
          <w:szCs w:val="22"/>
        </w:rPr>
        <w:t>itd.</w:t>
      </w:r>
    </w:p>
    <w:p w14:paraId="3DB00AEE" w14:textId="77777777" w:rsidR="00214385" w:rsidRPr="001E7775" w:rsidRDefault="00214385" w:rsidP="00214385">
      <w:pPr>
        <w:rPr>
          <w:rFonts w:ascii="Franklin Gothic Book" w:hAnsi="Franklin Gothic Book" w:cs="Tahoma"/>
          <w:sz w:val="22"/>
          <w:szCs w:val="22"/>
        </w:rPr>
      </w:pPr>
    </w:p>
    <w:p w14:paraId="25A01A63" w14:textId="77777777" w:rsidR="00214385" w:rsidRPr="001E7775" w:rsidRDefault="00214385" w:rsidP="00214385">
      <w:pPr>
        <w:rPr>
          <w:rFonts w:ascii="Franklin Gothic Book" w:hAnsi="Franklin Gothic Book" w:cs="Tahoma"/>
          <w:b/>
          <w:sz w:val="22"/>
          <w:szCs w:val="22"/>
        </w:rPr>
      </w:pPr>
      <w:r w:rsidRPr="001E7775">
        <w:rPr>
          <w:rFonts w:ascii="Franklin Gothic Book" w:hAnsi="Franklin Gothic Book" w:cs="Tahoma"/>
          <w:b/>
          <w:sz w:val="22"/>
          <w:szCs w:val="22"/>
        </w:rPr>
        <w:br w:type="page"/>
      </w:r>
    </w:p>
    <w:p w14:paraId="0A211E36" w14:textId="77777777" w:rsidR="00214385" w:rsidRPr="001E7775" w:rsidRDefault="00214385" w:rsidP="00214385">
      <w:pPr>
        <w:jc w:val="right"/>
        <w:rPr>
          <w:rFonts w:ascii="Franklin Gothic Book" w:hAnsi="Franklin Gothic Book" w:cs="Tahoma"/>
          <w:sz w:val="22"/>
          <w:szCs w:val="22"/>
        </w:rPr>
      </w:pPr>
      <w:r w:rsidRPr="001E7775">
        <w:rPr>
          <w:rFonts w:ascii="Franklin Gothic Book" w:hAnsi="Franklin Gothic Book" w:cs="Tahoma"/>
          <w:sz w:val="22"/>
          <w:szCs w:val="22"/>
        </w:rPr>
        <w:lastRenderedPageBreak/>
        <w:t>ZAŁĄCZNIK NR 2 do umowy nr ……/RODO/……………………../2018</w:t>
      </w:r>
    </w:p>
    <w:p w14:paraId="3390B3B7" w14:textId="77777777" w:rsidR="00214385" w:rsidRPr="001E7775" w:rsidRDefault="00214385" w:rsidP="00214385">
      <w:pPr>
        <w:jc w:val="center"/>
        <w:rPr>
          <w:rFonts w:ascii="Franklin Gothic Book" w:hAnsi="Franklin Gothic Book" w:cs="Tahoma"/>
          <w:b/>
          <w:sz w:val="22"/>
          <w:szCs w:val="22"/>
        </w:rPr>
      </w:pPr>
    </w:p>
    <w:p w14:paraId="514B52DD" w14:textId="77777777" w:rsidR="00214385" w:rsidRPr="001E7775" w:rsidRDefault="00214385" w:rsidP="00214385">
      <w:pPr>
        <w:jc w:val="center"/>
        <w:rPr>
          <w:rFonts w:ascii="Franklin Gothic Book" w:hAnsi="Franklin Gothic Book" w:cs="Tahoma"/>
          <w:b/>
          <w:sz w:val="22"/>
          <w:szCs w:val="22"/>
        </w:rPr>
      </w:pPr>
      <w:r w:rsidRPr="001E7775">
        <w:rPr>
          <w:rFonts w:ascii="Franklin Gothic Book" w:hAnsi="Franklin Gothic Book" w:cs="Tahoma"/>
          <w:b/>
          <w:sz w:val="22"/>
          <w:szCs w:val="22"/>
        </w:rPr>
        <w:t>WYKAZ ŚRODKÓW TECHNICZNYCH I ORGANIZACYJNYCH, KTÓRE ZOBOWIĄZANY JEST WDROŻYĆ PROCESOR</w:t>
      </w:r>
    </w:p>
    <w:p w14:paraId="51B6CAE4" w14:textId="77777777" w:rsidR="00214385" w:rsidRPr="001E7775" w:rsidRDefault="00214385" w:rsidP="00214385">
      <w:pPr>
        <w:jc w:val="both"/>
        <w:rPr>
          <w:rFonts w:ascii="Franklin Gothic Book" w:hAnsi="Franklin Gothic Book" w:cs="Tahoma"/>
          <w:sz w:val="22"/>
          <w:szCs w:val="22"/>
        </w:rPr>
      </w:pPr>
      <w:r w:rsidRPr="001E7775">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6C92682A" w14:textId="77777777" w:rsidR="00214385" w:rsidRPr="001E7775" w:rsidRDefault="00214385" w:rsidP="00214385">
      <w:pPr>
        <w:jc w:val="both"/>
        <w:rPr>
          <w:rFonts w:ascii="Franklin Gothic Book" w:hAnsi="Franklin Gothic Book" w:cs="Tahoma"/>
          <w:sz w:val="22"/>
          <w:szCs w:val="22"/>
        </w:rPr>
      </w:pPr>
    </w:p>
    <w:p w14:paraId="47B2FD35" w14:textId="77777777" w:rsidR="00214385" w:rsidRPr="001E7775"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zastosowania odpowiednich i adekwatnych środków technicznych do zapewnienia ochrony danych, np.:</w:t>
      </w:r>
    </w:p>
    <w:p w14:paraId="38A8AE19" w14:textId="77777777"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środki kryptograficznej ochrony danych do danych osobowych przekazywanych np. drogą elektroniczną poprzez e-mail np. zaszyfrowane archiwum ZIP z danymi z przekazaniem hasła dostępu innym medium np. telefonicznie/sms,</w:t>
      </w:r>
    </w:p>
    <w:p w14:paraId="3A2BD8BD" w14:textId="4B82D17A"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zasad bezpieczeństwa dotyczących wymuszenia stosowania tzw. silnych haseł, ograniczenia do minimum uprawnień użytkowników, zapewnienia bezpieczeństwa danych służących autoryzacji w</w:t>
      </w:r>
      <w:r w:rsidR="00376DA5" w:rsidRPr="001E7775">
        <w:rPr>
          <w:rFonts w:ascii="Franklin Gothic Book" w:hAnsi="Franklin Gothic Book" w:cs="Tahoma"/>
          <w:sz w:val="22"/>
          <w:szCs w:val="22"/>
        </w:rPr>
        <w:t> </w:t>
      </w:r>
      <w:r w:rsidRPr="001E7775">
        <w:rPr>
          <w:rFonts w:ascii="Franklin Gothic Book" w:hAnsi="Franklin Gothic Book" w:cs="Tahoma"/>
          <w:sz w:val="22"/>
          <w:szCs w:val="22"/>
        </w:rPr>
        <w:t xml:space="preserve">systemach, </w:t>
      </w:r>
    </w:p>
    <w:p w14:paraId="3F269477" w14:textId="77777777"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zabezpieczeń systemem antywirusowym poddawanym bieżącym aktualizacjom,</w:t>
      </w:r>
    </w:p>
    <w:p w14:paraId="461A6FD9" w14:textId="77777777"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centralnego zarządzania aktualizacjami/patch’ami dla aplikacji i systemów,</w:t>
      </w:r>
    </w:p>
    <w:p w14:paraId="7F41B0C5" w14:textId="74AB0B8F"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zgodności licencyjnej (użytkowanie programów komputerowych niezgodnie z</w:t>
      </w:r>
      <w:r w:rsidR="00376DA5" w:rsidRPr="001E7775">
        <w:rPr>
          <w:rFonts w:ascii="Franklin Gothic Book" w:hAnsi="Franklin Gothic Book" w:cs="Tahoma"/>
          <w:sz w:val="22"/>
          <w:szCs w:val="22"/>
        </w:rPr>
        <w:t> </w:t>
      </w:r>
      <w:r w:rsidRPr="001E7775">
        <w:rPr>
          <w:rFonts w:ascii="Franklin Gothic Book" w:hAnsi="Franklin Gothic Book" w:cs="Tahoma"/>
          <w:sz w:val="22"/>
          <w:szCs w:val="22"/>
        </w:rPr>
        <w:t>zasadami licencji jest nielegalne i może narazić Strony na odpowiedzialność karną),</w:t>
      </w:r>
    </w:p>
    <w:p w14:paraId="162766B6" w14:textId="77777777"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zdalnego dostępu do sieci tylko poprzez technologie zapewniające szyfrowanie  całej transmisji algorytmami powszechnie uznanymi za silne np.: VPN, IPSEC, SSL,</w:t>
      </w:r>
    </w:p>
    <w:p w14:paraId="009C1263" w14:textId="77777777"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zabezpieczenie poczty e-mail przez mechanizmy/rozwiązania antyspamowe,</w:t>
      </w:r>
    </w:p>
    <w:p w14:paraId="7E7A1144" w14:textId="77777777" w:rsidR="00214385" w:rsidRPr="001E7775"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7C5D4A61" w14:textId="2FCAD5DD" w:rsidR="00214385" w:rsidRPr="001E7775" w:rsidRDefault="00214385" w:rsidP="00155C50">
      <w:pPr>
        <w:pStyle w:val="Akapitzlist"/>
        <w:numPr>
          <w:ilvl w:val="0"/>
          <w:numId w:val="100"/>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zapewnienie mechanizmów backupów danych na wypadek ich utraty.</w:t>
      </w:r>
    </w:p>
    <w:p w14:paraId="21FB5AE2" w14:textId="77777777" w:rsidR="00214385" w:rsidRPr="001E7775"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zastosowania odpowiednich i adekwatnych środków organizacyjnych do zapewnienia ochrony danych, np.:</w:t>
      </w:r>
    </w:p>
    <w:p w14:paraId="42DA5C74" w14:textId="77777777" w:rsidR="00214385" w:rsidRPr="001E7775" w:rsidRDefault="00214385" w:rsidP="00214385">
      <w:pPr>
        <w:pStyle w:val="Akapitzlist"/>
        <w:numPr>
          <w:ilvl w:val="0"/>
          <w:numId w:val="101"/>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zapewnienie odpowiednich polityk/procedur/instrukcji dot. bezpieczeństwa informacji i ochrony danych osobowych w organizacji,</w:t>
      </w:r>
    </w:p>
    <w:p w14:paraId="4E19AB80" w14:textId="77777777" w:rsidR="00214385" w:rsidRPr="001E7775" w:rsidRDefault="00214385" w:rsidP="00214385">
      <w:pPr>
        <w:pStyle w:val="Akapitzlist"/>
        <w:numPr>
          <w:ilvl w:val="0"/>
          <w:numId w:val="101"/>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zapewnienia umów powierzenia z podwykonawcami wyszczególnionymi w zał. Nr 1</w:t>
      </w:r>
    </w:p>
    <w:p w14:paraId="49D533C7" w14:textId="77777777" w:rsidR="00214385" w:rsidRPr="001E7775" w:rsidRDefault="00214385" w:rsidP="00214385">
      <w:pPr>
        <w:pStyle w:val="Akapitzlist"/>
        <w:numPr>
          <w:ilvl w:val="0"/>
          <w:numId w:val="101"/>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przeszkolenia pracowników i upoważnienia ich do przetwarzania danych osobowych oraz zobowiązania do zachowania poufności.</w:t>
      </w:r>
    </w:p>
    <w:p w14:paraId="133030D0" w14:textId="77777777" w:rsidR="00214385" w:rsidRPr="001E7775"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zastosowania odpowiednich i adekwatnych zabezpieczeń fizycznych do zapewnienia ochrony danych, np.:</w:t>
      </w:r>
    </w:p>
    <w:p w14:paraId="7243F9F5" w14:textId="2DF3E39D" w:rsidR="00214385" w:rsidRPr="001E7775" w:rsidRDefault="00214385" w:rsidP="00155C50">
      <w:pPr>
        <w:pStyle w:val="Akapitzlist"/>
        <w:numPr>
          <w:ilvl w:val="0"/>
          <w:numId w:val="102"/>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kontroli dostępu do pomieszczeń, w których przetwarzane są dane osobowe.</w:t>
      </w:r>
    </w:p>
    <w:p w14:paraId="34D914FB" w14:textId="77777777" w:rsidR="00214385" w:rsidRPr="001E7775"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1E7775">
        <w:rPr>
          <w:rFonts w:ascii="Franklin Gothic Book" w:hAnsi="Franklin Gothic Book" w:cs="Tahoma"/>
          <w:sz w:val="22"/>
          <w:szCs w:val="22"/>
        </w:rPr>
        <w:t>dokonywać regularnego testowania, mierzenia i oceniania skuteczności środków technicznych i organizacyjnych mających zapewnić bezpieczeństwo przetwarzania danych osobowych;</w:t>
      </w:r>
    </w:p>
    <w:p w14:paraId="4E6BCABC" w14:textId="137B4532" w:rsidR="00214385" w:rsidRPr="001E7775" w:rsidRDefault="00214385">
      <w:pPr>
        <w:spacing w:after="160" w:line="259" w:lineRule="auto"/>
        <w:rPr>
          <w:rFonts w:ascii="Franklin Gothic Book" w:hAnsi="Franklin Gothic Book" w:cs="Tahoma"/>
          <w:sz w:val="22"/>
          <w:szCs w:val="22"/>
        </w:rPr>
      </w:pPr>
      <w:r w:rsidRPr="001E7775">
        <w:rPr>
          <w:rFonts w:ascii="Franklin Gothic Book" w:hAnsi="Franklin Gothic Book" w:cs="Tahoma"/>
          <w:sz w:val="22"/>
          <w:szCs w:val="22"/>
        </w:rPr>
        <w:br w:type="page"/>
      </w:r>
    </w:p>
    <w:p w14:paraId="348CDECC" w14:textId="77777777" w:rsidR="009A01B0" w:rsidRDefault="009A01B0" w:rsidP="009A01B0">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1B4BF93A" w14:textId="77777777" w:rsidR="009A01B0" w:rsidRDefault="009A01B0" w:rsidP="009A01B0">
      <w:pPr>
        <w:jc w:val="right"/>
        <w:rPr>
          <w:rFonts w:ascii="Franklin Gothic Book" w:hAnsi="Franklin Gothic Book"/>
          <w:sz w:val="22"/>
          <w:szCs w:val="22"/>
        </w:rPr>
      </w:pPr>
    </w:p>
    <w:p w14:paraId="4CA4D3A0" w14:textId="77777777" w:rsidR="009A01B0" w:rsidRPr="00E00EFF" w:rsidRDefault="009A01B0" w:rsidP="009A01B0">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6A578BBF" w14:textId="77777777" w:rsidR="009A01B0" w:rsidRPr="00E00EFF" w:rsidRDefault="009A01B0" w:rsidP="009A01B0">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3B990A6F" w14:textId="77777777" w:rsidR="009A01B0" w:rsidRPr="00E00EFF" w:rsidRDefault="009A01B0" w:rsidP="009A01B0">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79321B50" w14:textId="77777777" w:rsidR="009A01B0" w:rsidRPr="00E00EFF" w:rsidRDefault="009A01B0" w:rsidP="009A01B0">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9A01B0" w:rsidRPr="005D2A8D" w14:paraId="73558601" w14:textId="77777777" w:rsidTr="00647D9B">
        <w:tc>
          <w:tcPr>
            <w:tcW w:w="9042" w:type="dxa"/>
            <w:gridSpan w:val="4"/>
            <w:tcBorders>
              <w:top w:val="single" w:sz="12" w:space="0" w:color="auto"/>
              <w:left w:val="single" w:sz="12" w:space="0" w:color="auto"/>
              <w:right w:val="single" w:sz="12" w:space="0" w:color="auto"/>
            </w:tcBorders>
            <w:shd w:val="clear" w:color="auto" w:fill="D9D9D9"/>
            <w:hideMark/>
          </w:tcPr>
          <w:p w14:paraId="124EC7D9"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9A01B0" w:rsidRPr="005D2A8D" w14:paraId="7214BF42" w14:textId="77777777" w:rsidTr="00647D9B">
        <w:tc>
          <w:tcPr>
            <w:tcW w:w="2537" w:type="dxa"/>
            <w:tcBorders>
              <w:top w:val="single" w:sz="2" w:space="0" w:color="auto"/>
              <w:left w:val="single" w:sz="12" w:space="0" w:color="auto"/>
            </w:tcBorders>
            <w:shd w:val="clear" w:color="auto" w:fill="D9D9D9"/>
            <w:hideMark/>
          </w:tcPr>
          <w:p w14:paraId="3302BAB7"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0AC1DD1E" w14:textId="77777777" w:rsidR="009A01B0" w:rsidRPr="00E00EFF" w:rsidRDefault="009A01B0" w:rsidP="00647D9B">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A4C8B2F" w14:textId="77777777" w:rsidR="009A01B0" w:rsidRPr="00E00EFF" w:rsidRDefault="009A01B0" w:rsidP="00647D9B">
            <w:pPr>
              <w:rPr>
                <w:rFonts w:ascii="Franklin Gothic Book" w:hAnsi="Franklin Gothic Book" w:cs="Tahoma"/>
                <w:sz w:val="16"/>
              </w:rPr>
            </w:pPr>
          </w:p>
          <w:p w14:paraId="75846842" w14:textId="77777777" w:rsidR="009A01B0" w:rsidRPr="00E00EFF" w:rsidRDefault="009A01B0" w:rsidP="00647D9B">
            <w:pPr>
              <w:rPr>
                <w:rFonts w:ascii="Franklin Gothic Book" w:hAnsi="Franklin Gothic Book" w:cs="Tahoma"/>
                <w:sz w:val="16"/>
              </w:rPr>
            </w:pPr>
          </w:p>
          <w:p w14:paraId="73A0922D" w14:textId="77777777" w:rsidR="009A01B0" w:rsidRPr="00E00EFF" w:rsidRDefault="009A01B0" w:rsidP="00647D9B">
            <w:pPr>
              <w:rPr>
                <w:rFonts w:ascii="Franklin Gothic Book" w:hAnsi="Franklin Gothic Book" w:cs="Tahoma"/>
                <w:sz w:val="16"/>
              </w:rPr>
            </w:pPr>
          </w:p>
        </w:tc>
      </w:tr>
      <w:tr w:rsidR="009A01B0" w:rsidRPr="005D2A8D" w14:paraId="71083523" w14:textId="77777777" w:rsidTr="00647D9B">
        <w:tc>
          <w:tcPr>
            <w:tcW w:w="2537" w:type="dxa"/>
            <w:tcBorders>
              <w:left w:val="single" w:sz="12" w:space="0" w:color="auto"/>
            </w:tcBorders>
            <w:shd w:val="clear" w:color="auto" w:fill="D9D9D9"/>
            <w:hideMark/>
          </w:tcPr>
          <w:p w14:paraId="20FA2B02"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Zgłaszający</w:t>
            </w:r>
          </w:p>
          <w:p w14:paraId="3850B216" w14:textId="77777777" w:rsidR="009A01B0" w:rsidRPr="00E00EFF" w:rsidRDefault="009A01B0" w:rsidP="00647D9B">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0ACCBEFA" w14:textId="77777777" w:rsidR="009A01B0" w:rsidRPr="00E00EFF" w:rsidRDefault="009A01B0" w:rsidP="00647D9B">
            <w:pPr>
              <w:rPr>
                <w:rFonts w:ascii="Franklin Gothic Book" w:hAnsi="Franklin Gothic Book" w:cs="Tahoma"/>
                <w:sz w:val="16"/>
              </w:rPr>
            </w:pPr>
          </w:p>
          <w:p w14:paraId="6BC72D26" w14:textId="77777777" w:rsidR="009A01B0" w:rsidRPr="00E00EFF" w:rsidRDefault="009A01B0" w:rsidP="00647D9B">
            <w:pPr>
              <w:rPr>
                <w:rFonts w:ascii="Franklin Gothic Book" w:hAnsi="Franklin Gothic Book" w:cs="Tahoma"/>
                <w:sz w:val="16"/>
              </w:rPr>
            </w:pPr>
          </w:p>
          <w:p w14:paraId="531BEAB6" w14:textId="77777777" w:rsidR="009A01B0" w:rsidRPr="00E00EFF" w:rsidRDefault="009A01B0" w:rsidP="00647D9B">
            <w:pPr>
              <w:rPr>
                <w:rFonts w:ascii="Franklin Gothic Book" w:hAnsi="Franklin Gothic Book" w:cs="Tahoma"/>
                <w:sz w:val="16"/>
              </w:rPr>
            </w:pPr>
          </w:p>
        </w:tc>
      </w:tr>
      <w:tr w:rsidR="009A01B0" w:rsidRPr="005D2A8D" w14:paraId="5C25CD1C" w14:textId="77777777" w:rsidTr="00647D9B">
        <w:trPr>
          <w:trHeight w:val="124"/>
        </w:trPr>
        <w:tc>
          <w:tcPr>
            <w:tcW w:w="3015" w:type="dxa"/>
            <w:gridSpan w:val="2"/>
            <w:tcBorders>
              <w:left w:val="single" w:sz="12" w:space="0" w:color="auto"/>
            </w:tcBorders>
            <w:shd w:val="clear" w:color="auto" w:fill="D9D9D9"/>
            <w:hideMark/>
          </w:tcPr>
          <w:p w14:paraId="62EB6491"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7B7DFB65"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B224109"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E-mail</w:t>
            </w:r>
          </w:p>
        </w:tc>
      </w:tr>
      <w:tr w:rsidR="009A01B0" w:rsidRPr="005D2A8D" w14:paraId="303FBAAC" w14:textId="77777777" w:rsidTr="00647D9B">
        <w:trPr>
          <w:trHeight w:val="124"/>
        </w:trPr>
        <w:tc>
          <w:tcPr>
            <w:tcW w:w="3015" w:type="dxa"/>
            <w:gridSpan w:val="2"/>
            <w:tcBorders>
              <w:left w:val="single" w:sz="12" w:space="0" w:color="auto"/>
              <w:bottom w:val="single" w:sz="12" w:space="0" w:color="auto"/>
            </w:tcBorders>
          </w:tcPr>
          <w:p w14:paraId="313A9905" w14:textId="77777777" w:rsidR="009A01B0" w:rsidRPr="00E00EFF" w:rsidRDefault="009A01B0" w:rsidP="00647D9B">
            <w:pPr>
              <w:jc w:val="center"/>
              <w:rPr>
                <w:rFonts w:ascii="Franklin Gothic Book" w:hAnsi="Franklin Gothic Book" w:cs="Tahoma"/>
                <w:sz w:val="16"/>
              </w:rPr>
            </w:pPr>
          </w:p>
          <w:p w14:paraId="300D133C" w14:textId="77777777" w:rsidR="009A01B0" w:rsidRPr="00E00EFF" w:rsidRDefault="009A01B0" w:rsidP="00647D9B">
            <w:pPr>
              <w:jc w:val="center"/>
              <w:rPr>
                <w:rFonts w:ascii="Franklin Gothic Book" w:hAnsi="Franklin Gothic Book" w:cs="Tahoma"/>
                <w:sz w:val="16"/>
              </w:rPr>
            </w:pPr>
          </w:p>
        </w:tc>
        <w:tc>
          <w:tcPr>
            <w:tcW w:w="3014" w:type="dxa"/>
            <w:tcBorders>
              <w:bottom w:val="single" w:sz="12" w:space="0" w:color="auto"/>
            </w:tcBorders>
          </w:tcPr>
          <w:p w14:paraId="00A7A40A" w14:textId="77777777" w:rsidR="009A01B0" w:rsidRPr="00E00EFF" w:rsidRDefault="009A01B0" w:rsidP="00647D9B">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A4CD2CC" w14:textId="77777777" w:rsidR="009A01B0" w:rsidRPr="00E00EFF" w:rsidRDefault="009A01B0" w:rsidP="00647D9B">
            <w:pPr>
              <w:jc w:val="center"/>
              <w:rPr>
                <w:rFonts w:ascii="Franklin Gothic Book" w:hAnsi="Franklin Gothic Book" w:cs="Tahoma"/>
                <w:sz w:val="16"/>
              </w:rPr>
            </w:pPr>
          </w:p>
        </w:tc>
      </w:tr>
    </w:tbl>
    <w:p w14:paraId="17E92045" w14:textId="77777777" w:rsidR="009A01B0" w:rsidRPr="00E00EFF" w:rsidRDefault="009A01B0" w:rsidP="009A01B0">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9A01B0" w:rsidRPr="005D2A8D" w14:paraId="409D8E5B" w14:textId="77777777" w:rsidTr="00647D9B">
        <w:trPr>
          <w:trHeight w:val="124"/>
        </w:trPr>
        <w:tc>
          <w:tcPr>
            <w:tcW w:w="4661" w:type="dxa"/>
            <w:gridSpan w:val="4"/>
            <w:tcBorders>
              <w:top w:val="single" w:sz="12" w:space="0" w:color="auto"/>
              <w:left w:val="single" w:sz="12" w:space="0" w:color="auto"/>
            </w:tcBorders>
            <w:shd w:val="clear" w:color="auto" w:fill="D9D9D9"/>
            <w:hideMark/>
          </w:tcPr>
          <w:p w14:paraId="6587AAFD" w14:textId="77777777" w:rsidR="009A01B0" w:rsidRPr="00E00EFF" w:rsidRDefault="009A01B0" w:rsidP="00647D9B">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20B7A765" w14:textId="77777777" w:rsidR="009A01B0" w:rsidRPr="00E00EFF" w:rsidRDefault="009A01B0" w:rsidP="00647D9B">
            <w:pPr>
              <w:jc w:val="center"/>
              <w:rPr>
                <w:rFonts w:ascii="Franklin Gothic Book" w:hAnsi="Franklin Gothic Book" w:cs="Tahoma"/>
                <w:sz w:val="22"/>
              </w:rPr>
            </w:pPr>
            <w:r w:rsidRPr="00E00EFF">
              <w:rPr>
                <w:rFonts w:ascii="Franklin Gothic Book" w:hAnsi="Franklin Gothic Book" w:cs="Tahoma"/>
                <w:sz w:val="22"/>
              </w:rPr>
              <w:t>Czas zgłoszenia</w:t>
            </w:r>
          </w:p>
        </w:tc>
      </w:tr>
      <w:tr w:rsidR="009A01B0" w:rsidRPr="005D2A8D" w14:paraId="115A009F" w14:textId="77777777" w:rsidTr="00647D9B">
        <w:trPr>
          <w:trHeight w:val="124"/>
        </w:trPr>
        <w:tc>
          <w:tcPr>
            <w:tcW w:w="4661" w:type="dxa"/>
            <w:gridSpan w:val="4"/>
            <w:tcBorders>
              <w:left w:val="single" w:sz="12" w:space="0" w:color="auto"/>
            </w:tcBorders>
          </w:tcPr>
          <w:p w14:paraId="776B0987" w14:textId="77777777" w:rsidR="009A01B0" w:rsidRPr="00E00EFF" w:rsidRDefault="009A01B0" w:rsidP="00647D9B">
            <w:pPr>
              <w:jc w:val="center"/>
              <w:rPr>
                <w:rFonts w:ascii="Franklin Gothic Book" w:hAnsi="Franklin Gothic Book" w:cs="Tahoma"/>
                <w:sz w:val="16"/>
              </w:rPr>
            </w:pPr>
          </w:p>
          <w:p w14:paraId="60598364" w14:textId="77777777" w:rsidR="009A01B0" w:rsidRPr="00E00EFF" w:rsidRDefault="009A01B0" w:rsidP="00647D9B">
            <w:pPr>
              <w:jc w:val="center"/>
              <w:rPr>
                <w:rFonts w:ascii="Franklin Gothic Book" w:hAnsi="Franklin Gothic Book" w:cs="Tahoma"/>
                <w:sz w:val="16"/>
              </w:rPr>
            </w:pPr>
          </w:p>
        </w:tc>
        <w:tc>
          <w:tcPr>
            <w:tcW w:w="4381" w:type="dxa"/>
            <w:gridSpan w:val="4"/>
            <w:tcBorders>
              <w:right w:val="single" w:sz="12" w:space="0" w:color="auto"/>
            </w:tcBorders>
          </w:tcPr>
          <w:p w14:paraId="65127D33" w14:textId="77777777" w:rsidR="009A01B0" w:rsidRPr="00E00EFF" w:rsidRDefault="009A01B0" w:rsidP="00647D9B">
            <w:pPr>
              <w:jc w:val="center"/>
              <w:rPr>
                <w:rFonts w:ascii="Franklin Gothic Book" w:hAnsi="Franklin Gothic Book" w:cs="Tahoma"/>
                <w:sz w:val="16"/>
              </w:rPr>
            </w:pPr>
          </w:p>
        </w:tc>
      </w:tr>
      <w:tr w:rsidR="009A01B0" w:rsidRPr="005D2A8D" w14:paraId="5B9FC4C4" w14:textId="77777777" w:rsidTr="00647D9B">
        <w:trPr>
          <w:trHeight w:val="124"/>
        </w:trPr>
        <w:tc>
          <w:tcPr>
            <w:tcW w:w="4661" w:type="dxa"/>
            <w:gridSpan w:val="4"/>
            <w:tcBorders>
              <w:left w:val="single" w:sz="12" w:space="0" w:color="auto"/>
            </w:tcBorders>
            <w:shd w:val="clear" w:color="auto" w:fill="D9D9D9"/>
            <w:hideMark/>
          </w:tcPr>
          <w:p w14:paraId="44D6873D" w14:textId="77777777" w:rsidR="009A01B0" w:rsidRPr="00E00EFF" w:rsidRDefault="009A01B0" w:rsidP="00647D9B">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750F00D4" w14:textId="77777777" w:rsidR="009A01B0" w:rsidRPr="00E00EFF" w:rsidRDefault="009A01B0" w:rsidP="00647D9B">
            <w:pPr>
              <w:jc w:val="center"/>
              <w:rPr>
                <w:rFonts w:ascii="Franklin Gothic Book" w:hAnsi="Franklin Gothic Book" w:cs="Tahoma"/>
                <w:sz w:val="22"/>
              </w:rPr>
            </w:pPr>
            <w:r w:rsidRPr="00E00EFF">
              <w:rPr>
                <w:rFonts w:ascii="Franklin Gothic Book" w:hAnsi="Franklin Gothic Book" w:cs="Tahoma"/>
                <w:sz w:val="22"/>
              </w:rPr>
              <w:t>Czas zdarzenia</w:t>
            </w:r>
          </w:p>
        </w:tc>
      </w:tr>
      <w:tr w:rsidR="009A01B0" w:rsidRPr="005D2A8D" w14:paraId="14A51D69" w14:textId="77777777" w:rsidTr="00647D9B">
        <w:trPr>
          <w:trHeight w:val="124"/>
        </w:trPr>
        <w:tc>
          <w:tcPr>
            <w:tcW w:w="4661" w:type="dxa"/>
            <w:gridSpan w:val="4"/>
            <w:tcBorders>
              <w:left w:val="single" w:sz="12" w:space="0" w:color="auto"/>
            </w:tcBorders>
          </w:tcPr>
          <w:p w14:paraId="1B4C87DE" w14:textId="77777777" w:rsidR="009A01B0" w:rsidRPr="00E00EFF" w:rsidRDefault="009A01B0" w:rsidP="00647D9B">
            <w:pPr>
              <w:rPr>
                <w:rFonts w:ascii="Franklin Gothic Book" w:hAnsi="Franklin Gothic Book" w:cs="Tahoma"/>
                <w:sz w:val="16"/>
              </w:rPr>
            </w:pPr>
          </w:p>
        </w:tc>
        <w:tc>
          <w:tcPr>
            <w:tcW w:w="4381" w:type="dxa"/>
            <w:gridSpan w:val="4"/>
            <w:tcBorders>
              <w:right w:val="single" w:sz="12" w:space="0" w:color="auto"/>
            </w:tcBorders>
          </w:tcPr>
          <w:p w14:paraId="6205225E" w14:textId="77777777" w:rsidR="009A01B0" w:rsidRPr="00E00EFF" w:rsidRDefault="009A01B0" w:rsidP="00647D9B">
            <w:pPr>
              <w:rPr>
                <w:rFonts w:ascii="Franklin Gothic Book" w:hAnsi="Franklin Gothic Book" w:cs="Tahoma"/>
                <w:sz w:val="16"/>
              </w:rPr>
            </w:pPr>
          </w:p>
          <w:p w14:paraId="7A045E5D" w14:textId="77777777" w:rsidR="009A01B0" w:rsidRPr="00E00EFF" w:rsidRDefault="009A01B0" w:rsidP="00647D9B">
            <w:pPr>
              <w:rPr>
                <w:rFonts w:ascii="Franklin Gothic Book" w:hAnsi="Franklin Gothic Book" w:cs="Tahoma"/>
                <w:sz w:val="16"/>
              </w:rPr>
            </w:pPr>
          </w:p>
        </w:tc>
      </w:tr>
      <w:tr w:rsidR="009A01B0" w:rsidRPr="005D2A8D" w14:paraId="721AAAB3" w14:textId="77777777" w:rsidTr="00647D9B">
        <w:tc>
          <w:tcPr>
            <w:tcW w:w="6026" w:type="dxa"/>
            <w:gridSpan w:val="5"/>
            <w:vMerge w:val="restart"/>
            <w:tcBorders>
              <w:left w:val="single" w:sz="12" w:space="0" w:color="auto"/>
            </w:tcBorders>
            <w:shd w:val="clear" w:color="auto" w:fill="D9D9D9"/>
            <w:hideMark/>
          </w:tcPr>
          <w:p w14:paraId="1D65EFEE" w14:textId="77777777" w:rsidR="009A01B0" w:rsidRPr="00E00EFF" w:rsidRDefault="009A01B0" w:rsidP="00647D9B">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6AB24C6F" w14:textId="77777777" w:rsidR="009A01B0" w:rsidRPr="00E00EFF" w:rsidRDefault="009A01B0" w:rsidP="00647D9B">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552B2965" w14:textId="77777777" w:rsidR="009A01B0" w:rsidRPr="00E00EFF" w:rsidRDefault="009A01B0" w:rsidP="00647D9B">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73DFF72F" w14:textId="77777777" w:rsidR="009A01B0" w:rsidRPr="00E00EFF" w:rsidRDefault="009A01B0" w:rsidP="00647D9B">
            <w:pPr>
              <w:jc w:val="center"/>
              <w:rPr>
                <w:rFonts w:ascii="Franklin Gothic Book" w:hAnsi="Franklin Gothic Book" w:cs="Tahoma"/>
                <w:sz w:val="16"/>
              </w:rPr>
            </w:pPr>
            <w:r w:rsidRPr="00E00EFF">
              <w:rPr>
                <w:rFonts w:ascii="Franklin Gothic Book" w:hAnsi="Franklin Gothic Book" w:cs="Tahoma"/>
                <w:sz w:val="16"/>
              </w:rPr>
              <w:t>Nie</w:t>
            </w:r>
          </w:p>
        </w:tc>
      </w:tr>
      <w:tr w:rsidR="009A01B0" w:rsidRPr="005D2A8D" w14:paraId="6BF6628D" w14:textId="77777777" w:rsidTr="00647D9B">
        <w:tc>
          <w:tcPr>
            <w:tcW w:w="0" w:type="auto"/>
            <w:gridSpan w:val="5"/>
            <w:vMerge/>
            <w:tcBorders>
              <w:left w:val="single" w:sz="12" w:space="0" w:color="auto"/>
            </w:tcBorders>
            <w:vAlign w:val="center"/>
            <w:hideMark/>
          </w:tcPr>
          <w:p w14:paraId="04139323" w14:textId="77777777" w:rsidR="009A01B0" w:rsidRPr="00E00EFF" w:rsidRDefault="009A01B0" w:rsidP="00647D9B">
            <w:pPr>
              <w:rPr>
                <w:rFonts w:ascii="Franklin Gothic Book" w:hAnsi="Franklin Gothic Book" w:cs="Tahoma"/>
                <w:sz w:val="16"/>
                <w:lang w:eastAsia="en-US"/>
              </w:rPr>
            </w:pPr>
          </w:p>
        </w:tc>
        <w:tc>
          <w:tcPr>
            <w:tcW w:w="1508" w:type="dxa"/>
            <w:gridSpan w:val="2"/>
          </w:tcPr>
          <w:p w14:paraId="7E004DCC" w14:textId="77777777" w:rsidR="009A01B0" w:rsidRPr="00E00EFF" w:rsidRDefault="009A01B0" w:rsidP="00647D9B">
            <w:pPr>
              <w:rPr>
                <w:rFonts w:ascii="Franklin Gothic Book" w:hAnsi="Franklin Gothic Book" w:cs="Tahoma"/>
                <w:sz w:val="16"/>
              </w:rPr>
            </w:pPr>
          </w:p>
          <w:p w14:paraId="6CB59221" w14:textId="77777777" w:rsidR="009A01B0" w:rsidRPr="00E00EFF" w:rsidRDefault="009A01B0" w:rsidP="00647D9B">
            <w:pPr>
              <w:rPr>
                <w:rFonts w:ascii="Franklin Gothic Book" w:hAnsi="Franklin Gothic Book" w:cs="Tahoma"/>
                <w:sz w:val="16"/>
              </w:rPr>
            </w:pPr>
          </w:p>
        </w:tc>
        <w:tc>
          <w:tcPr>
            <w:tcW w:w="1508" w:type="dxa"/>
            <w:tcBorders>
              <w:right w:val="single" w:sz="12" w:space="0" w:color="auto"/>
            </w:tcBorders>
          </w:tcPr>
          <w:p w14:paraId="0CB3E21E" w14:textId="77777777" w:rsidR="009A01B0" w:rsidRPr="00E00EFF" w:rsidRDefault="009A01B0" w:rsidP="00647D9B">
            <w:pPr>
              <w:rPr>
                <w:rFonts w:ascii="Franklin Gothic Book" w:hAnsi="Franklin Gothic Book" w:cs="Tahoma"/>
                <w:sz w:val="16"/>
              </w:rPr>
            </w:pPr>
          </w:p>
        </w:tc>
      </w:tr>
      <w:tr w:rsidR="009A01B0" w:rsidRPr="005D2A8D" w14:paraId="600E5A14" w14:textId="77777777" w:rsidTr="00647D9B">
        <w:tc>
          <w:tcPr>
            <w:tcW w:w="1835" w:type="dxa"/>
            <w:tcBorders>
              <w:left w:val="single" w:sz="12" w:space="0" w:color="auto"/>
              <w:bottom w:val="single" w:sz="12" w:space="0" w:color="auto"/>
            </w:tcBorders>
            <w:shd w:val="clear" w:color="auto" w:fill="D9D9D9"/>
          </w:tcPr>
          <w:p w14:paraId="662FAA44" w14:textId="77777777" w:rsidR="009A01B0" w:rsidRPr="00E00EFF" w:rsidRDefault="009A01B0" w:rsidP="00647D9B">
            <w:pPr>
              <w:rPr>
                <w:rFonts w:ascii="Franklin Gothic Book" w:hAnsi="Franklin Gothic Book" w:cs="Tahoma"/>
                <w:sz w:val="22"/>
              </w:rPr>
            </w:pPr>
            <w:r w:rsidRPr="00E00EFF">
              <w:rPr>
                <w:rFonts w:ascii="Franklin Gothic Book" w:hAnsi="Franklin Gothic Book" w:cs="Tahoma"/>
                <w:sz w:val="22"/>
              </w:rPr>
              <w:t>Powód opóźnienia</w:t>
            </w:r>
          </w:p>
          <w:p w14:paraId="4DA3D409" w14:textId="77777777" w:rsidR="009A01B0" w:rsidRPr="00E00EFF" w:rsidRDefault="009A01B0" w:rsidP="00647D9B">
            <w:pPr>
              <w:rPr>
                <w:rFonts w:ascii="Franklin Gothic Book" w:hAnsi="Franklin Gothic Book" w:cs="Tahoma"/>
                <w:sz w:val="16"/>
              </w:rPr>
            </w:pPr>
          </w:p>
        </w:tc>
        <w:tc>
          <w:tcPr>
            <w:tcW w:w="7207" w:type="dxa"/>
            <w:gridSpan w:val="7"/>
            <w:tcBorders>
              <w:right w:val="single" w:sz="12" w:space="0" w:color="auto"/>
            </w:tcBorders>
          </w:tcPr>
          <w:p w14:paraId="210A353D" w14:textId="77777777" w:rsidR="009A01B0" w:rsidRPr="00E00EFF" w:rsidRDefault="009A01B0" w:rsidP="00647D9B">
            <w:pPr>
              <w:rPr>
                <w:rFonts w:ascii="Franklin Gothic Book" w:hAnsi="Franklin Gothic Book" w:cs="Tahoma"/>
                <w:sz w:val="16"/>
              </w:rPr>
            </w:pPr>
          </w:p>
          <w:p w14:paraId="1FA92214" w14:textId="77777777" w:rsidR="009A01B0" w:rsidRPr="00E00EFF" w:rsidRDefault="009A01B0" w:rsidP="00647D9B">
            <w:pPr>
              <w:rPr>
                <w:rFonts w:ascii="Franklin Gothic Book" w:hAnsi="Franklin Gothic Book" w:cs="Tahoma"/>
                <w:sz w:val="16"/>
              </w:rPr>
            </w:pPr>
          </w:p>
          <w:p w14:paraId="368D2698" w14:textId="77777777" w:rsidR="009A01B0" w:rsidRPr="00E00EFF" w:rsidRDefault="009A01B0" w:rsidP="00647D9B">
            <w:pPr>
              <w:rPr>
                <w:rFonts w:ascii="Franklin Gothic Book" w:hAnsi="Franklin Gothic Book" w:cs="Tahoma"/>
                <w:sz w:val="16"/>
              </w:rPr>
            </w:pPr>
          </w:p>
        </w:tc>
      </w:tr>
      <w:tr w:rsidR="009A01B0" w:rsidRPr="005D2A8D" w14:paraId="73550143" w14:textId="77777777" w:rsidTr="00647D9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1A28856"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9A01B0" w:rsidRPr="005D2A8D" w14:paraId="7C5132BB" w14:textId="77777777" w:rsidTr="00647D9B">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1F1E661F" w14:textId="77777777" w:rsidR="009A01B0" w:rsidRDefault="009A01B0" w:rsidP="00647D9B">
            <w:pPr>
              <w:ind w:left="313"/>
              <w:contextualSpacing/>
              <w:rPr>
                <w:rFonts w:ascii="Franklin Gothic Book" w:hAnsi="Franklin Gothic Book" w:cs="Tahoma"/>
                <w:sz w:val="16"/>
              </w:rPr>
            </w:pPr>
          </w:p>
          <w:p w14:paraId="6C40739F" w14:textId="77777777" w:rsidR="009A01B0" w:rsidRPr="00E00EFF" w:rsidRDefault="009A01B0" w:rsidP="00647D9B">
            <w:pPr>
              <w:numPr>
                <w:ilvl w:val="0"/>
                <w:numId w:val="201"/>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7FA09C16" w14:textId="77777777" w:rsidR="009A01B0" w:rsidRPr="00E00EFF" w:rsidRDefault="009A01B0" w:rsidP="00647D9B">
            <w:pPr>
              <w:rPr>
                <w:rFonts w:ascii="Franklin Gothic Book" w:hAnsi="Franklin Gothic Book" w:cs="Tahoma"/>
                <w:sz w:val="20"/>
              </w:rPr>
            </w:pPr>
          </w:p>
          <w:p w14:paraId="4F90E59D" w14:textId="77777777" w:rsidR="009A01B0" w:rsidRPr="00E00EFF" w:rsidRDefault="009A01B0" w:rsidP="00647D9B">
            <w:pPr>
              <w:numPr>
                <w:ilvl w:val="0"/>
                <w:numId w:val="201"/>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04C587FD" w14:textId="77777777" w:rsidR="009A01B0" w:rsidRPr="00E00EFF" w:rsidRDefault="009A01B0" w:rsidP="00647D9B">
            <w:pPr>
              <w:pStyle w:val="Akapitzlist"/>
              <w:rPr>
                <w:rFonts w:ascii="Franklin Gothic Book" w:hAnsi="Franklin Gothic Book" w:cs="Tahoma"/>
                <w:sz w:val="20"/>
              </w:rPr>
            </w:pPr>
          </w:p>
          <w:p w14:paraId="28FEA11F" w14:textId="77777777" w:rsidR="009A01B0" w:rsidRPr="00E00EFF" w:rsidRDefault="009A01B0" w:rsidP="00647D9B">
            <w:pPr>
              <w:numPr>
                <w:ilvl w:val="0"/>
                <w:numId w:val="201"/>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4B77DC2E" w14:textId="77777777" w:rsidR="009A01B0" w:rsidRPr="00E00EFF" w:rsidRDefault="009A01B0" w:rsidP="00647D9B">
            <w:pPr>
              <w:rPr>
                <w:rFonts w:ascii="Franklin Gothic Book" w:hAnsi="Franklin Gothic Book" w:cs="Tahoma"/>
                <w:sz w:val="20"/>
              </w:rPr>
            </w:pPr>
          </w:p>
          <w:p w14:paraId="5046BA36" w14:textId="77777777" w:rsidR="009A01B0" w:rsidRPr="00E00EFF" w:rsidRDefault="009A01B0" w:rsidP="00647D9B">
            <w:pPr>
              <w:numPr>
                <w:ilvl w:val="0"/>
                <w:numId w:val="201"/>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446279DE" w14:textId="77777777" w:rsidR="009A01B0" w:rsidRPr="00E00EFF" w:rsidRDefault="009A01B0" w:rsidP="00647D9B">
            <w:pPr>
              <w:rPr>
                <w:rFonts w:ascii="Franklin Gothic Book" w:hAnsi="Franklin Gothic Book" w:cs="Tahoma"/>
                <w:sz w:val="16"/>
              </w:rPr>
            </w:pPr>
          </w:p>
          <w:p w14:paraId="10EA01BC" w14:textId="77777777" w:rsidR="009A01B0" w:rsidRPr="00E00EFF" w:rsidRDefault="009A01B0" w:rsidP="00647D9B">
            <w:pPr>
              <w:jc w:val="center"/>
              <w:rPr>
                <w:rFonts w:ascii="Franklin Gothic Book" w:hAnsi="Franklin Gothic Book" w:cs="Tahoma"/>
                <w:b/>
                <w:sz w:val="16"/>
                <w:highlight w:val="lightGray"/>
              </w:rPr>
            </w:pPr>
          </w:p>
        </w:tc>
      </w:tr>
      <w:tr w:rsidR="009A01B0" w:rsidRPr="005D2A8D" w14:paraId="685A04FC" w14:textId="77777777" w:rsidTr="00647D9B">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2141AEE"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9A01B0" w:rsidRPr="005D2A8D" w14:paraId="611B551F" w14:textId="77777777" w:rsidTr="00647D9B">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07E204C" w14:textId="77777777" w:rsidR="009A01B0" w:rsidRDefault="009A01B0" w:rsidP="00647D9B">
            <w:pPr>
              <w:ind w:left="313"/>
              <w:contextualSpacing/>
              <w:rPr>
                <w:rFonts w:ascii="Franklin Gothic Book" w:hAnsi="Franklin Gothic Book" w:cs="Tahoma"/>
                <w:sz w:val="16"/>
              </w:rPr>
            </w:pPr>
          </w:p>
          <w:p w14:paraId="61A9DAE6" w14:textId="77777777" w:rsidR="009A01B0" w:rsidRPr="00E00EFF" w:rsidRDefault="009A01B0" w:rsidP="00647D9B">
            <w:pPr>
              <w:numPr>
                <w:ilvl w:val="0"/>
                <w:numId w:val="202"/>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4C3F9AD9" w14:textId="77777777" w:rsidR="009A01B0" w:rsidRPr="00E00EFF" w:rsidRDefault="009A01B0" w:rsidP="00647D9B">
            <w:pPr>
              <w:rPr>
                <w:rFonts w:ascii="Franklin Gothic Book" w:hAnsi="Franklin Gothic Book" w:cs="Tahoma"/>
                <w:sz w:val="20"/>
              </w:rPr>
            </w:pPr>
          </w:p>
          <w:p w14:paraId="3F2442E2" w14:textId="77777777" w:rsidR="009A01B0" w:rsidRPr="00E00EFF" w:rsidRDefault="009A01B0" w:rsidP="00647D9B">
            <w:pPr>
              <w:numPr>
                <w:ilvl w:val="0"/>
                <w:numId w:val="202"/>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6D26BFF3" w14:textId="77777777" w:rsidR="009A01B0" w:rsidRPr="00E00EFF" w:rsidRDefault="009A01B0" w:rsidP="00647D9B">
            <w:pPr>
              <w:numPr>
                <w:ilvl w:val="0"/>
                <w:numId w:val="202"/>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029EC40B" w14:textId="77777777" w:rsidR="009A01B0" w:rsidRPr="00E00EFF" w:rsidRDefault="009A01B0" w:rsidP="00647D9B">
            <w:pPr>
              <w:rPr>
                <w:rFonts w:ascii="Franklin Gothic Book" w:hAnsi="Franklin Gothic Book" w:cs="Tahoma"/>
                <w:sz w:val="20"/>
              </w:rPr>
            </w:pPr>
          </w:p>
          <w:p w14:paraId="1FD389BA" w14:textId="77777777" w:rsidR="009A01B0" w:rsidRPr="00E00EFF" w:rsidRDefault="009A01B0" w:rsidP="00647D9B">
            <w:pPr>
              <w:numPr>
                <w:ilvl w:val="0"/>
                <w:numId w:val="202"/>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1157731A" w14:textId="77777777" w:rsidR="009A01B0" w:rsidRPr="00E00EFF" w:rsidRDefault="009A01B0" w:rsidP="00647D9B">
            <w:pPr>
              <w:rPr>
                <w:rFonts w:ascii="Franklin Gothic Book" w:hAnsi="Franklin Gothic Book" w:cs="Tahoma"/>
                <w:sz w:val="16"/>
              </w:rPr>
            </w:pPr>
          </w:p>
          <w:p w14:paraId="62E75E59" w14:textId="77777777" w:rsidR="009A01B0" w:rsidRPr="00E00EFF" w:rsidRDefault="009A01B0" w:rsidP="00647D9B">
            <w:pPr>
              <w:jc w:val="center"/>
              <w:rPr>
                <w:rFonts w:ascii="Franklin Gothic Book" w:hAnsi="Franklin Gothic Book" w:cs="Tahoma"/>
                <w:b/>
                <w:sz w:val="16"/>
                <w:highlight w:val="lightGray"/>
              </w:rPr>
            </w:pPr>
          </w:p>
        </w:tc>
      </w:tr>
      <w:tr w:rsidR="009A01B0" w:rsidRPr="005D2A8D" w14:paraId="61E3E6F3" w14:textId="77777777" w:rsidTr="00647D9B">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09D6977"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9A01B0" w:rsidRPr="005D2A8D" w14:paraId="4ABD8F94" w14:textId="77777777" w:rsidTr="00647D9B">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F1FE7B1" w14:textId="77777777" w:rsidR="009A01B0" w:rsidRPr="00E00EFF" w:rsidRDefault="009A01B0" w:rsidP="00647D9B">
            <w:pPr>
              <w:ind w:left="171"/>
              <w:contextualSpacing/>
              <w:rPr>
                <w:rFonts w:ascii="Franklin Gothic Book" w:hAnsi="Franklin Gothic Book" w:cs="Tahoma"/>
                <w:sz w:val="20"/>
              </w:rPr>
            </w:pPr>
          </w:p>
          <w:p w14:paraId="06087554" w14:textId="77777777" w:rsidR="009A01B0" w:rsidRPr="00E00EFF" w:rsidRDefault="009A01B0" w:rsidP="00647D9B">
            <w:pPr>
              <w:numPr>
                <w:ilvl w:val="0"/>
                <w:numId w:val="203"/>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0D89CD18" w14:textId="77777777" w:rsidR="009A01B0" w:rsidRPr="00E00EFF" w:rsidRDefault="009A01B0" w:rsidP="00647D9B">
            <w:pPr>
              <w:rPr>
                <w:rFonts w:ascii="Franklin Gothic Book" w:hAnsi="Franklin Gothic Book" w:cs="Tahoma"/>
                <w:sz w:val="20"/>
              </w:rPr>
            </w:pPr>
          </w:p>
          <w:p w14:paraId="7A8DC052" w14:textId="77777777" w:rsidR="009A01B0" w:rsidRPr="00E00EFF" w:rsidRDefault="009A01B0" w:rsidP="00647D9B">
            <w:pPr>
              <w:numPr>
                <w:ilvl w:val="0"/>
                <w:numId w:val="203"/>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2B18093E" w14:textId="77777777" w:rsidR="009A01B0" w:rsidRPr="00E00EFF" w:rsidRDefault="009A01B0" w:rsidP="00647D9B">
            <w:pPr>
              <w:ind w:left="171"/>
              <w:rPr>
                <w:rFonts w:ascii="Franklin Gothic Book" w:hAnsi="Franklin Gothic Book" w:cs="Tahoma"/>
                <w:sz w:val="20"/>
              </w:rPr>
            </w:pPr>
          </w:p>
          <w:p w14:paraId="54276850" w14:textId="77777777" w:rsidR="009A01B0" w:rsidRPr="00E00EFF" w:rsidRDefault="009A01B0" w:rsidP="00647D9B">
            <w:pPr>
              <w:numPr>
                <w:ilvl w:val="0"/>
                <w:numId w:val="203"/>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06D9A845" w14:textId="77777777" w:rsidR="009A01B0" w:rsidRPr="00E00EFF" w:rsidRDefault="009A01B0" w:rsidP="00647D9B">
            <w:pPr>
              <w:ind w:left="708"/>
              <w:rPr>
                <w:rFonts w:ascii="Franklin Gothic Book" w:hAnsi="Franklin Gothic Book" w:cs="Tahoma"/>
                <w:sz w:val="20"/>
              </w:rPr>
            </w:pPr>
          </w:p>
          <w:p w14:paraId="6719256C" w14:textId="77777777" w:rsidR="009A01B0" w:rsidRPr="00E00EFF" w:rsidRDefault="009A01B0" w:rsidP="00647D9B">
            <w:pPr>
              <w:numPr>
                <w:ilvl w:val="0"/>
                <w:numId w:val="203"/>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9A01B0" w:rsidRPr="005D2A8D" w14:paraId="7BD72369" w14:textId="77777777" w:rsidTr="00647D9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539F775"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Szkolenia i wytyczne</w:t>
            </w:r>
          </w:p>
        </w:tc>
      </w:tr>
      <w:tr w:rsidR="009A01B0" w:rsidRPr="005D2A8D" w14:paraId="6A7791FF" w14:textId="77777777" w:rsidTr="00647D9B">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0776602B" w14:textId="77777777" w:rsidR="009A01B0" w:rsidRPr="00E00EFF" w:rsidRDefault="009A01B0" w:rsidP="00647D9B">
            <w:pPr>
              <w:rPr>
                <w:rFonts w:ascii="Franklin Gothic Book" w:hAnsi="Franklin Gothic Book" w:cs="Tahoma"/>
                <w:sz w:val="20"/>
              </w:rPr>
            </w:pPr>
          </w:p>
          <w:p w14:paraId="6354102F" w14:textId="77777777" w:rsidR="009A01B0" w:rsidRPr="00E00EFF" w:rsidRDefault="009A01B0" w:rsidP="00647D9B">
            <w:pPr>
              <w:numPr>
                <w:ilvl w:val="0"/>
                <w:numId w:val="204"/>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2AFDCE9E" w14:textId="77777777" w:rsidR="009A01B0" w:rsidRPr="00E00EFF" w:rsidRDefault="009A01B0" w:rsidP="00647D9B">
            <w:pPr>
              <w:rPr>
                <w:rFonts w:ascii="Franklin Gothic Book" w:hAnsi="Franklin Gothic Book" w:cs="Tahoma"/>
                <w:sz w:val="20"/>
              </w:rPr>
            </w:pPr>
          </w:p>
          <w:p w14:paraId="65EC3A52" w14:textId="77777777" w:rsidR="009A01B0" w:rsidRPr="00E00EFF" w:rsidRDefault="009A01B0" w:rsidP="00647D9B">
            <w:pPr>
              <w:numPr>
                <w:ilvl w:val="0"/>
                <w:numId w:val="204"/>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32863B19" w14:textId="77777777" w:rsidR="009A01B0" w:rsidRPr="00E00EFF" w:rsidRDefault="009A01B0" w:rsidP="00647D9B">
            <w:pPr>
              <w:rPr>
                <w:rFonts w:ascii="Franklin Gothic Book" w:hAnsi="Franklin Gothic Book" w:cs="Tahoma"/>
                <w:sz w:val="20"/>
              </w:rPr>
            </w:pPr>
          </w:p>
          <w:p w14:paraId="629609B8" w14:textId="77777777" w:rsidR="009A01B0" w:rsidRPr="00E00EFF" w:rsidRDefault="009A01B0" w:rsidP="00647D9B">
            <w:pPr>
              <w:numPr>
                <w:ilvl w:val="0"/>
                <w:numId w:val="204"/>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30FFB74E" w14:textId="77777777" w:rsidR="009A01B0" w:rsidRPr="00E00EFF" w:rsidRDefault="009A01B0" w:rsidP="00647D9B">
            <w:pPr>
              <w:rPr>
                <w:rFonts w:ascii="Franklin Gothic Book" w:hAnsi="Franklin Gothic Book" w:cs="Tahoma"/>
                <w:sz w:val="20"/>
              </w:rPr>
            </w:pPr>
          </w:p>
          <w:p w14:paraId="5D27EE8C" w14:textId="77777777" w:rsidR="009A01B0" w:rsidRPr="00E00EFF" w:rsidRDefault="009A01B0" w:rsidP="00647D9B">
            <w:pPr>
              <w:numPr>
                <w:ilvl w:val="0"/>
                <w:numId w:val="204"/>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FF74813" w14:textId="77777777" w:rsidR="009A01B0" w:rsidRPr="00E00EFF" w:rsidRDefault="009A01B0" w:rsidP="00647D9B">
            <w:pPr>
              <w:rPr>
                <w:rFonts w:ascii="Franklin Gothic Book" w:hAnsi="Franklin Gothic Book" w:cs="Tahoma"/>
                <w:sz w:val="16"/>
              </w:rPr>
            </w:pPr>
          </w:p>
          <w:p w14:paraId="2C94EB3A" w14:textId="77777777" w:rsidR="009A01B0" w:rsidRPr="00E00EFF" w:rsidRDefault="009A01B0" w:rsidP="00647D9B">
            <w:pPr>
              <w:rPr>
                <w:rFonts w:ascii="Franklin Gothic Book" w:hAnsi="Franklin Gothic Book" w:cs="Tahoma"/>
                <w:sz w:val="16"/>
              </w:rPr>
            </w:pPr>
          </w:p>
          <w:p w14:paraId="6810E03E" w14:textId="77777777" w:rsidR="009A01B0" w:rsidRPr="00E00EFF" w:rsidRDefault="009A01B0" w:rsidP="00647D9B">
            <w:pPr>
              <w:jc w:val="center"/>
              <w:rPr>
                <w:rFonts w:ascii="Franklin Gothic Book" w:hAnsi="Franklin Gothic Book" w:cs="Tahoma"/>
                <w:b/>
                <w:sz w:val="16"/>
                <w:highlight w:val="lightGray"/>
              </w:rPr>
            </w:pPr>
          </w:p>
        </w:tc>
      </w:tr>
      <w:tr w:rsidR="009A01B0" w:rsidRPr="005D2A8D" w14:paraId="22D66AFF" w14:textId="77777777" w:rsidTr="00647D9B">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28DDEC"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Pozostałe</w:t>
            </w:r>
          </w:p>
        </w:tc>
      </w:tr>
      <w:tr w:rsidR="009A01B0" w:rsidRPr="005D2A8D" w14:paraId="152D6E83" w14:textId="77777777" w:rsidTr="00647D9B">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6D37E53" w14:textId="77777777" w:rsidR="009A01B0" w:rsidRPr="00E00EFF" w:rsidRDefault="009A01B0" w:rsidP="00647D9B">
            <w:pPr>
              <w:rPr>
                <w:rFonts w:ascii="Franklin Gothic Book" w:hAnsi="Franklin Gothic Book" w:cs="Tahoma"/>
                <w:sz w:val="16"/>
              </w:rPr>
            </w:pPr>
          </w:p>
          <w:p w14:paraId="4AA1E6C8" w14:textId="77777777" w:rsidR="009A01B0" w:rsidRPr="00E00EFF" w:rsidRDefault="009A01B0" w:rsidP="00647D9B">
            <w:pPr>
              <w:numPr>
                <w:ilvl w:val="0"/>
                <w:numId w:val="205"/>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401F5C13" w14:textId="77777777" w:rsidR="009A01B0" w:rsidRPr="00E00EFF" w:rsidRDefault="009A01B0" w:rsidP="00647D9B">
            <w:pPr>
              <w:rPr>
                <w:rFonts w:ascii="Franklin Gothic Book" w:hAnsi="Franklin Gothic Book" w:cs="Tahoma"/>
                <w:sz w:val="20"/>
              </w:rPr>
            </w:pPr>
          </w:p>
          <w:p w14:paraId="0E1C2171" w14:textId="77777777" w:rsidR="009A01B0" w:rsidRPr="00E00EFF" w:rsidRDefault="009A01B0" w:rsidP="00647D9B">
            <w:pPr>
              <w:numPr>
                <w:ilvl w:val="0"/>
                <w:numId w:val="205"/>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683BAC0A" w14:textId="77777777" w:rsidR="009A01B0" w:rsidRPr="00E00EFF" w:rsidRDefault="009A01B0" w:rsidP="00647D9B">
            <w:pPr>
              <w:rPr>
                <w:rFonts w:ascii="Franklin Gothic Book" w:hAnsi="Franklin Gothic Book" w:cs="Tahoma"/>
                <w:sz w:val="20"/>
              </w:rPr>
            </w:pPr>
          </w:p>
          <w:p w14:paraId="5443DA1E" w14:textId="77777777" w:rsidR="009A01B0" w:rsidRPr="00E00EFF" w:rsidRDefault="009A01B0" w:rsidP="00647D9B">
            <w:pPr>
              <w:numPr>
                <w:ilvl w:val="0"/>
                <w:numId w:val="205"/>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4A138C9C" w14:textId="77777777" w:rsidR="009A01B0" w:rsidRPr="00E00EFF" w:rsidRDefault="009A01B0" w:rsidP="00647D9B">
            <w:pPr>
              <w:rPr>
                <w:rFonts w:ascii="Franklin Gothic Book" w:hAnsi="Franklin Gothic Book" w:cs="Tahoma"/>
                <w:sz w:val="16"/>
              </w:rPr>
            </w:pPr>
          </w:p>
          <w:p w14:paraId="6B062319" w14:textId="77777777" w:rsidR="009A01B0" w:rsidRPr="00E00EFF" w:rsidRDefault="009A01B0" w:rsidP="00647D9B">
            <w:pPr>
              <w:rPr>
                <w:rFonts w:ascii="Franklin Gothic Book" w:hAnsi="Franklin Gothic Book" w:cs="Tahoma"/>
                <w:sz w:val="16"/>
              </w:rPr>
            </w:pPr>
          </w:p>
          <w:p w14:paraId="657D5B88" w14:textId="77777777" w:rsidR="009A01B0" w:rsidRPr="00E00EFF" w:rsidRDefault="009A01B0" w:rsidP="00647D9B">
            <w:pPr>
              <w:jc w:val="center"/>
              <w:rPr>
                <w:rFonts w:ascii="Franklin Gothic Book" w:hAnsi="Franklin Gothic Book" w:cs="Tahoma"/>
                <w:b/>
                <w:sz w:val="16"/>
                <w:highlight w:val="lightGray"/>
              </w:rPr>
            </w:pPr>
          </w:p>
        </w:tc>
      </w:tr>
      <w:tr w:rsidR="009A01B0" w:rsidRPr="005D2A8D" w14:paraId="03558E6C" w14:textId="77777777" w:rsidTr="00647D9B">
        <w:tc>
          <w:tcPr>
            <w:tcW w:w="9042" w:type="dxa"/>
            <w:gridSpan w:val="8"/>
            <w:tcBorders>
              <w:top w:val="single" w:sz="12" w:space="0" w:color="auto"/>
              <w:left w:val="single" w:sz="12" w:space="0" w:color="auto"/>
              <w:right w:val="single" w:sz="12" w:space="0" w:color="auto"/>
            </w:tcBorders>
            <w:shd w:val="clear" w:color="auto" w:fill="D9D9D9"/>
            <w:hideMark/>
          </w:tcPr>
          <w:p w14:paraId="0AF565F8" w14:textId="77777777" w:rsidR="009A01B0" w:rsidRPr="00E00EFF" w:rsidRDefault="009A01B0" w:rsidP="00647D9B">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9A01B0" w:rsidRPr="005D2A8D" w14:paraId="30B96419" w14:textId="77777777" w:rsidTr="00647D9B">
        <w:tc>
          <w:tcPr>
            <w:tcW w:w="2819" w:type="dxa"/>
            <w:gridSpan w:val="2"/>
            <w:tcBorders>
              <w:left w:val="single" w:sz="12" w:space="0" w:color="auto"/>
            </w:tcBorders>
            <w:shd w:val="clear" w:color="auto" w:fill="D9D9D9"/>
            <w:hideMark/>
          </w:tcPr>
          <w:p w14:paraId="044588F9"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7AA473B9"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11F8740D"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0388C34F" w14:textId="77777777" w:rsidR="009A01B0" w:rsidRPr="00E00EFF" w:rsidRDefault="009A01B0" w:rsidP="00647D9B">
            <w:pPr>
              <w:rPr>
                <w:rFonts w:ascii="Franklin Gothic Book" w:hAnsi="Franklin Gothic Book" w:cs="Tahoma"/>
                <w:sz w:val="20"/>
              </w:rPr>
            </w:pPr>
          </w:p>
        </w:tc>
      </w:tr>
      <w:tr w:rsidR="009A01B0" w:rsidRPr="005D2A8D" w14:paraId="1D822905" w14:textId="77777777" w:rsidTr="00647D9B">
        <w:tc>
          <w:tcPr>
            <w:tcW w:w="2819" w:type="dxa"/>
            <w:gridSpan w:val="2"/>
            <w:tcBorders>
              <w:left w:val="single" w:sz="12" w:space="0" w:color="auto"/>
            </w:tcBorders>
            <w:shd w:val="clear" w:color="auto" w:fill="D9D9D9"/>
            <w:hideMark/>
          </w:tcPr>
          <w:p w14:paraId="5341E7FA"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226D33F2"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526E8163"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74668ED3" w14:textId="77777777" w:rsidR="009A01B0" w:rsidRPr="00E00EFF" w:rsidRDefault="009A01B0" w:rsidP="00647D9B">
            <w:pPr>
              <w:rPr>
                <w:rFonts w:ascii="Franklin Gothic Book" w:hAnsi="Franklin Gothic Book" w:cs="Tahoma"/>
                <w:sz w:val="20"/>
              </w:rPr>
            </w:pPr>
          </w:p>
        </w:tc>
      </w:tr>
      <w:tr w:rsidR="009A01B0" w:rsidRPr="005D2A8D" w14:paraId="2D1543E7" w14:textId="77777777" w:rsidTr="00647D9B">
        <w:tc>
          <w:tcPr>
            <w:tcW w:w="2819" w:type="dxa"/>
            <w:gridSpan w:val="2"/>
            <w:tcBorders>
              <w:left w:val="single" w:sz="12" w:space="0" w:color="auto"/>
            </w:tcBorders>
            <w:shd w:val="clear" w:color="auto" w:fill="D9D9D9"/>
            <w:hideMark/>
          </w:tcPr>
          <w:p w14:paraId="256C5BBE"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490840F8"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5CB145BB"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17CCF665" w14:textId="77777777" w:rsidR="009A01B0" w:rsidRPr="00E00EFF" w:rsidRDefault="009A01B0" w:rsidP="00647D9B">
            <w:pPr>
              <w:rPr>
                <w:rFonts w:ascii="Franklin Gothic Book" w:hAnsi="Franklin Gothic Book" w:cs="Tahoma"/>
                <w:sz w:val="20"/>
              </w:rPr>
            </w:pPr>
          </w:p>
        </w:tc>
      </w:tr>
      <w:tr w:rsidR="009A01B0" w:rsidRPr="005D2A8D" w14:paraId="7069B72A" w14:textId="77777777" w:rsidTr="00647D9B">
        <w:tc>
          <w:tcPr>
            <w:tcW w:w="2819" w:type="dxa"/>
            <w:gridSpan w:val="2"/>
            <w:tcBorders>
              <w:left w:val="single" w:sz="12" w:space="0" w:color="auto"/>
            </w:tcBorders>
            <w:shd w:val="clear" w:color="auto" w:fill="D9D9D9"/>
            <w:hideMark/>
          </w:tcPr>
          <w:p w14:paraId="23DACC23"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1BD61EAD"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0063A306"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0971DE4C" w14:textId="77777777" w:rsidR="009A01B0" w:rsidRPr="00E00EFF" w:rsidRDefault="009A01B0" w:rsidP="00647D9B">
            <w:pPr>
              <w:rPr>
                <w:rFonts w:ascii="Franklin Gothic Book" w:hAnsi="Franklin Gothic Book" w:cs="Tahoma"/>
                <w:sz w:val="20"/>
              </w:rPr>
            </w:pPr>
          </w:p>
        </w:tc>
      </w:tr>
      <w:tr w:rsidR="009A01B0" w:rsidRPr="005D2A8D" w14:paraId="035EA2D2" w14:textId="77777777" w:rsidTr="00647D9B">
        <w:tc>
          <w:tcPr>
            <w:tcW w:w="2819" w:type="dxa"/>
            <w:gridSpan w:val="2"/>
            <w:tcBorders>
              <w:left w:val="single" w:sz="12" w:space="0" w:color="auto"/>
            </w:tcBorders>
            <w:shd w:val="clear" w:color="auto" w:fill="D9D9D9"/>
            <w:hideMark/>
          </w:tcPr>
          <w:p w14:paraId="22A4BF42"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254A1F05"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2794C6B4"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1197B099" w14:textId="77777777" w:rsidR="009A01B0" w:rsidRPr="00E00EFF" w:rsidRDefault="009A01B0" w:rsidP="00647D9B">
            <w:pPr>
              <w:rPr>
                <w:rFonts w:ascii="Franklin Gothic Book" w:hAnsi="Franklin Gothic Book" w:cs="Tahoma"/>
                <w:sz w:val="20"/>
              </w:rPr>
            </w:pPr>
          </w:p>
        </w:tc>
      </w:tr>
      <w:tr w:rsidR="009A01B0" w:rsidRPr="005D2A8D" w14:paraId="5C4D34B7" w14:textId="77777777" w:rsidTr="00647D9B">
        <w:tc>
          <w:tcPr>
            <w:tcW w:w="2819" w:type="dxa"/>
            <w:gridSpan w:val="2"/>
            <w:tcBorders>
              <w:left w:val="single" w:sz="12" w:space="0" w:color="auto"/>
            </w:tcBorders>
            <w:shd w:val="clear" w:color="auto" w:fill="D9D9D9"/>
            <w:hideMark/>
          </w:tcPr>
          <w:p w14:paraId="6098FF78"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688D8CBC"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195D08F4"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212D2766" w14:textId="77777777" w:rsidR="009A01B0" w:rsidRPr="00E00EFF" w:rsidRDefault="009A01B0" w:rsidP="00647D9B">
            <w:pPr>
              <w:rPr>
                <w:rFonts w:ascii="Franklin Gothic Book" w:hAnsi="Franklin Gothic Book" w:cs="Tahoma"/>
                <w:sz w:val="20"/>
              </w:rPr>
            </w:pPr>
          </w:p>
        </w:tc>
      </w:tr>
      <w:tr w:rsidR="009A01B0" w:rsidRPr="005D2A8D" w14:paraId="268F6D72" w14:textId="77777777" w:rsidTr="00647D9B">
        <w:tc>
          <w:tcPr>
            <w:tcW w:w="2819" w:type="dxa"/>
            <w:gridSpan w:val="2"/>
            <w:tcBorders>
              <w:left w:val="single" w:sz="12" w:space="0" w:color="auto"/>
            </w:tcBorders>
            <w:shd w:val="clear" w:color="auto" w:fill="D9D9D9"/>
            <w:hideMark/>
          </w:tcPr>
          <w:p w14:paraId="18EC4752"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3B78CB6A"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242064F2"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09CD5DAD" w14:textId="77777777" w:rsidR="009A01B0" w:rsidRPr="00E00EFF" w:rsidRDefault="009A01B0" w:rsidP="00647D9B">
            <w:pPr>
              <w:rPr>
                <w:rFonts w:ascii="Franklin Gothic Book" w:hAnsi="Franklin Gothic Book" w:cs="Tahoma"/>
                <w:sz w:val="20"/>
              </w:rPr>
            </w:pPr>
          </w:p>
        </w:tc>
      </w:tr>
      <w:tr w:rsidR="009A01B0" w:rsidRPr="005D2A8D" w14:paraId="18DBCAB4" w14:textId="77777777" w:rsidTr="00647D9B">
        <w:tc>
          <w:tcPr>
            <w:tcW w:w="2819" w:type="dxa"/>
            <w:gridSpan w:val="2"/>
            <w:tcBorders>
              <w:left w:val="single" w:sz="12" w:space="0" w:color="auto"/>
            </w:tcBorders>
            <w:shd w:val="clear" w:color="auto" w:fill="D9D9D9"/>
            <w:hideMark/>
          </w:tcPr>
          <w:p w14:paraId="67667FB6"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623E4607" w14:textId="77777777" w:rsidR="009A01B0" w:rsidRPr="00E00EFF" w:rsidRDefault="009A01B0" w:rsidP="00647D9B">
            <w:pPr>
              <w:rPr>
                <w:rFonts w:ascii="Franklin Gothic Book" w:hAnsi="Franklin Gothic Book" w:cs="Tahoma"/>
                <w:sz w:val="20"/>
              </w:rPr>
            </w:pPr>
          </w:p>
        </w:tc>
        <w:tc>
          <w:tcPr>
            <w:tcW w:w="2695" w:type="dxa"/>
            <w:gridSpan w:val="3"/>
            <w:shd w:val="clear" w:color="auto" w:fill="D9D9D9"/>
            <w:hideMark/>
          </w:tcPr>
          <w:p w14:paraId="0A115D61"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5737F5C1" w14:textId="77777777" w:rsidR="009A01B0" w:rsidRPr="00E00EFF" w:rsidRDefault="009A01B0" w:rsidP="00647D9B">
            <w:pPr>
              <w:rPr>
                <w:rFonts w:ascii="Franklin Gothic Book" w:hAnsi="Franklin Gothic Book" w:cs="Tahoma"/>
                <w:sz w:val="20"/>
              </w:rPr>
            </w:pPr>
          </w:p>
        </w:tc>
      </w:tr>
      <w:tr w:rsidR="009A01B0" w:rsidRPr="005D2A8D" w14:paraId="5CB7F859" w14:textId="77777777" w:rsidTr="00647D9B">
        <w:tc>
          <w:tcPr>
            <w:tcW w:w="2819" w:type="dxa"/>
            <w:gridSpan w:val="2"/>
            <w:tcBorders>
              <w:left w:val="single" w:sz="12" w:space="0" w:color="auto"/>
              <w:bottom w:val="single" w:sz="12" w:space="0" w:color="000000"/>
              <w:right w:val="dotted" w:sz="2" w:space="0" w:color="000000"/>
            </w:tcBorders>
            <w:shd w:val="clear" w:color="auto" w:fill="D9D9D9"/>
          </w:tcPr>
          <w:p w14:paraId="42FC09D9" w14:textId="77777777" w:rsidR="009A01B0" w:rsidRPr="00E00EFF" w:rsidRDefault="009A01B0" w:rsidP="00647D9B">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5A1294FC" w14:textId="77777777" w:rsidR="009A01B0" w:rsidRPr="00E00EFF" w:rsidRDefault="009A01B0" w:rsidP="00647D9B">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5EA6882" w14:textId="77777777" w:rsidR="009A01B0" w:rsidRPr="00E00EFF" w:rsidRDefault="009A01B0" w:rsidP="00647D9B">
            <w:pPr>
              <w:rPr>
                <w:rFonts w:ascii="Franklin Gothic Book" w:hAnsi="Franklin Gothic Book" w:cs="Tahoma"/>
                <w:sz w:val="20"/>
              </w:rPr>
            </w:pPr>
          </w:p>
        </w:tc>
      </w:tr>
      <w:tr w:rsidR="009A01B0" w:rsidRPr="005D2A8D" w14:paraId="01C13DCD" w14:textId="77777777" w:rsidTr="00647D9B">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18BF6638" w14:textId="77777777" w:rsidR="009A01B0" w:rsidRPr="00E00EFF" w:rsidRDefault="009A01B0" w:rsidP="00647D9B">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9A01B0" w:rsidRPr="005D2A8D" w14:paraId="013F2353" w14:textId="77777777" w:rsidTr="00647D9B">
        <w:trPr>
          <w:trHeight w:val="332"/>
        </w:trPr>
        <w:tc>
          <w:tcPr>
            <w:tcW w:w="9042" w:type="dxa"/>
            <w:gridSpan w:val="8"/>
            <w:tcBorders>
              <w:top w:val="single" w:sz="2" w:space="0" w:color="000000"/>
              <w:left w:val="single" w:sz="12" w:space="0" w:color="auto"/>
              <w:right w:val="single" w:sz="12" w:space="0" w:color="000000"/>
            </w:tcBorders>
          </w:tcPr>
          <w:p w14:paraId="6D6C9193" w14:textId="77777777" w:rsidR="009A01B0" w:rsidRPr="00E00EFF" w:rsidRDefault="009A01B0" w:rsidP="00647D9B">
            <w:pPr>
              <w:ind w:left="708"/>
              <w:rPr>
                <w:rFonts w:ascii="Franklin Gothic Book" w:hAnsi="Franklin Gothic Book" w:cs="Tahoma"/>
                <w:sz w:val="16"/>
              </w:rPr>
            </w:pPr>
          </w:p>
          <w:p w14:paraId="7919A5C5" w14:textId="77777777" w:rsidR="009A01B0" w:rsidRPr="00E00EFF" w:rsidRDefault="009A01B0" w:rsidP="00647D9B">
            <w:pPr>
              <w:numPr>
                <w:ilvl w:val="0"/>
                <w:numId w:val="206"/>
              </w:numPr>
              <w:contextualSpacing/>
              <w:rPr>
                <w:rFonts w:ascii="Franklin Gothic Book" w:hAnsi="Franklin Gothic Book" w:cs="Tahoma"/>
                <w:sz w:val="20"/>
              </w:rPr>
            </w:pPr>
            <w:r w:rsidRPr="00E00EFF">
              <w:rPr>
                <w:rFonts w:ascii="Franklin Gothic Book" w:hAnsi="Franklin Gothic Book" w:cs="Tahoma"/>
                <w:sz w:val="20"/>
              </w:rPr>
              <w:t>……………………………………… - …………………………………… - ……………………………… - …………………………</w:t>
            </w:r>
          </w:p>
          <w:p w14:paraId="67F96096" w14:textId="77777777" w:rsidR="009A01B0" w:rsidRPr="00E00EFF" w:rsidRDefault="009A01B0" w:rsidP="00647D9B">
            <w:pPr>
              <w:numPr>
                <w:ilvl w:val="0"/>
                <w:numId w:val="206"/>
              </w:numPr>
              <w:contextualSpacing/>
              <w:rPr>
                <w:rFonts w:ascii="Franklin Gothic Book" w:hAnsi="Franklin Gothic Book" w:cs="Tahoma"/>
                <w:sz w:val="20"/>
              </w:rPr>
            </w:pPr>
            <w:r w:rsidRPr="00E00EFF">
              <w:rPr>
                <w:rFonts w:ascii="Franklin Gothic Book" w:hAnsi="Franklin Gothic Book" w:cs="Tahoma"/>
                <w:sz w:val="20"/>
              </w:rPr>
              <w:t>……………………………………… - …………………………………… - ……………………………… - …………………………</w:t>
            </w:r>
          </w:p>
          <w:p w14:paraId="64FB5B97" w14:textId="77777777" w:rsidR="009A01B0" w:rsidRPr="00B84F2A" w:rsidRDefault="009A01B0" w:rsidP="00647D9B">
            <w:pPr>
              <w:numPr>
                <w:ilvl w:val="0"/>
                <w:numId w:val="206"/>
              </w:numPr>
              <w:contextualSpacing/>
              <w:rPr>
                <w:rFonts w:ascii="Franklin Gothic Book" w:hAnsi="Franklin Gothic Book" w:cs="Tahoma"/>
                <w:sz w:val="20"/>
              </w:rPr>
            </w:pPr>
            <w:r w:rsidRPr="00E00EFF">
              <w:rPr>
                <w:rFonts w:ascii="Franklin Gothic Book" w:hAnsi="Franklin Gothic Book" w:cs="Tahoma"/>
                <w:sz w:val="20"/>
              </w:rPr>
              <w:t>……………………………………… - …………………………………… - ……………………………… - …………………………</w:t>
            </w:r>
          </w:p>
          <w:p w14:paraId="19F5AEC9" w14:textId="77777777" w:rsidR="009A01B0" w:rsidRPr="00E00EFF" w:rsidRDefault="009A01B0" w:rsidP="00647D9B">
            <w:pPr>
              <w:ind w:left="708"/>
              <w:rPr>
                <w:rFonts w:ascii="Franklin Gothic Book" w:hAnsi="Franklin Gothic Book" w:cs="Tahoma"/>
                <w:sz w:val="16"/>
              </w:rPr>
            </w:pPr>
          </w:p>
        </w:tc>
      </w:tr>
      <w:tr w:rsidR="009A01B0" w:rsidRPr="005D2A8D" w14:paraId="2C70D249" w14:textId="77777777" w:rsidTr="00647D9B">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6E3AD382"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1D11072"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Data</w:t>
            </w:r>
          </w:p>
        </w:tc>
      </w:tr>
      <w:tr w:rsidR="009A01B0" w:rsidRPr="005D2A8D" w14:paraId="111B8C4F" w14:textId="77777777" w:rsidTr="00647D9B">
        <w:trPr>
          <w:trHeight w:val="164"/>
        </w:trPr>
        <w:tc>
          <w:tcPr>
            <w:tcW w:w="6026" w:type="dxa"/>
            <w:gridSpan w:val="5"/>
            <w:tcBorders>
              <w:top w:val="single" w:sz="2" w:space="0" w:color="000000"/>
              <w:left w:val="single" w:sz="12" w:space="0" w:color="auto"/>
              <w:bottom w:val="single" w:sz="12" w:space="0" w:color="000000"/>
            </w:tcBorders>
          </w:tcPr>
          <w:p w14:paraId="7F40116F" w14:textId="77777777" w:rsidR="009A01B0" w:rsidRPr="00E00EFF" w:rsidRDefault="009A01B0" w:rsidP="00647D9B">
            <w:pPr>
              <w:jc w:val="center"/>
              <w:rPr>
                <w:rFonts w:ascii="Franklin Gothic Book" w:hAnsi="Franklin Gothic Book" w:cs="Tahoma"/>
                <w:sz w:val="16"/>
                <w:highlight w:val="lightGray"/>
              </w:rPr>
            </w:pPr>
          </w:p>
          <w:p w14:paraId="57E9C423" w14:textId="77777777" w:rsidR="009A01B0" w:rsidRPr="00E00EFF" w:rsidRDefault="009A01B0" w:rsidP="00647D9B">
            <w:pPr>
              <w:jc w:val="center"/>
              <w:rPr>
                <w:rFonts w:ascii="Franklin Gothic Book" w:hAnsi="Franklin Gothic Book" w:cs="Tahoma"/>
                <w:sz w:val="16"/>
                <w:highlight w:val="lightGray"/>
              </w:rPr>
            </w:pPr>
          </w:p>
          <w:p w14:paraId="3E165373" w14:textId="77777777" w:rsidR="009A01B0" w:rsidRPr="00E00EFF" w:rsidRDefault="009A01B0" w:rsidP="00647D9B">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98C295B" w14:textId="77777777" w:rsidR="009A01B0" w:rsidRPr="00E00EFF" w:rsidRDefault="009A01B0" w:rsidP="00647D9B">
            <w:pPr>
              <w:jc w:val="center"/>
              <w:rPr>
                <w:rFonts w:ascii="Franklin Gothic Book" w:hAnsi="Franklin Gothic Book" w:cs="Tahoma"/>
                <w:sz w:val="16"/>
                <w:highlight w:val="lightGray"/>
              </w:rPr>
            </w:pPr>
          </w:p>
        </w:tc>
      </w:tr>
    </w:tbl>
    <w:p w14:paraId="68E27D1A" w14:textId="77777777" w:rsidR="009A01B0" w:rsidRPr="00E00EFF" w:rsidRDefault="009A01B0" w:rsidP="009A01B0">
      <w:pPr>
        <w:rPr>
          <w:rFonts w:ascii="Franklin Gothic Book" w:hAnsi="Franklin Gothic Book" w:cs="Tahoma"/>
          <w:sz w:val="16"/>
        </w:rPr>
      </w:pPr>
    </w:p>
    <w:p w14:paraId="53E63672" w14:textId="77777777" w:rsidR="009A01B0" w:rsidRPr="00E00EFF" w:rsidRDefault="009A01B0" w:rsidP="009A01B0">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9A01B0" w:rsidRPr="005D2A8D" w14:paraId="06BB4088" w14:textId="77777777" w:rsidTr="00647D9B">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1C391C0" w14:textId="77777777" w:rsidR="009A01B0" w:rsidRPr="00E00EFF" w:rsidRDefault="009A01B0" w:rsidP="00647D9B">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9A01B0" w:rsidRPr="005D2A8D" w14:paraId="38C419DE" w14:textId="77777777" w:rsidTr="00647D9B">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8A74359" w14:textId="77777777" w:rsidR="009A01B0" w:rsidRPr="00E00EFF" w:rsidRDefault="009A01B0" w:rsidP="00647D9B">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3CF920A" w14:textId="77777777" w:rsidR="009A01B0" w:rsidRPr="00E00EFF" w:rsidRDefault="009A01B0" w:rsidP="00647D9B">
            <w:pPr>
              <w:rPr>
                <w:rFonts w:ascii="Franklin Gothic Book" w:hAnsi="Franklin Gothic Book" w:cs="Tahoma"/>
                <w:sz w:val="22"/>
              </w:rPr>
            </w:pPr>
          </w:p>
          <w:p w14:paraId="6D2241E7" w14:textId="77777777" w:rsidR="009A01B0" w:rsidRPr="00E00EFF" w:rsidRDefault="009A01B0" w:rsidP="00647D9B">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6472491" w14:textId="77777777" w:rsidR="009A01B0" w:rsidRPr="00E00EFF" w:rsidRDefault="009A01B0" w:rsidP="00647D9B">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252AD04" w14:textId="77777777" w:rsidR="009A01B0" w:rsidRPr="00E00EFF" w:rsidRDefault="009A01B0" w:rsidP="00647D9B">
            <w:pPr>
              <w:rPr>
                <w:rFonts w:ascii="Franklin Gothic Book" w:hAnsi="Franklin Gothic Book" w:cs="Tahoma"/>
                <w:sz w:val="22"/>
              </w:rPr>
            </w:pPr>
          </w:p>
        </w:tc>
      </w:tr>
    </w:tbl>
    <w:p w14:paraId="7FAA729A" w14:textId="453D7810" w:rsidR="009B213C" w:rsidRPr="001E7775" w:rsidRDefault="0064234B" w:rsidP="008F61EF">
      <w:pPr>
        <w:spacing w:after="200" w:line="276" w:lineRule="auto"/>
        <w:rPr>
          <w:rFonts w:ascii="Franklin Gothic Book" w:hAnsi="Franklin Gothic Book" w:cs="Arial"/>
          <w:b/>
          <w:sz w:val="22"/>
          <w:szCs w:val="22"/>
        </w:rPr>
      </w:pPr>
      <w:r w:rsidRPr="001E7775">
        <w:rPr>
          <w:rFonts w:ascii="Franklin Gothic Book" w:hAnsi="Franklin Gothic Book" w:cs="Arial"/>
          <w:b/>
          <w:sz w:val="22"/>
          <w:szCs w:val="22"/>
        </w:rPr>
        <w:lastRenderedPageBreak/>
        <w:t xml:space="preserve">ZAŁĄCZNIK NR </w:t>
      </w:r>
      <w:r w:rsidR="00EF4832" w:rsidRPr="001E7775">
        <w:rPr>
          <w:rFonts w:ascii="Franklin Gothic Book" w:hAnsi="Franklin Gothic Book" w:cs="Arial"/>
          <w:b/>
          <w:sz w:val="22"/>
          <w:szCs w:val="22"/>
        </w:rPr>
        <w:t>1</w:t>
      </w:r>
      <w:r w:rsidR="00214385" w:rsidRPr="001E7775">
        <w:rPr>
          <w:rFonts w:ascii="Franklin Gothic Book" w:hAnsi="Franklin Gothic Book" w:cs="Arial"/>
          <w:b/>
          <w:sz w:val="22"/>
          <w:szCs w:val="22"/>
        </w:rPr>
        <w:t>1</w:t>
      </w:r>
      <w:r w:rsidRPr="001E7775">
        <w:rPr>
          <w:rFonts w:ascii="Franklin Gothic Book" w:hAnsi="Franklin Gothic Book" w:cs="Arial"/>
          <w:b/>
          <w:sz w:val="22"/>
          <w:szCs w:val="22"/>
        </w:rPr>
        <w:t xml:space="preserve"> do Umowy</w:t>
      </w:r>
    </w:p>
    <w:p w14:paraId="113D46AB" w14:textId="77777777" w:rsidR="009A01B0" w:rsidRPr="0073452C" w:rsidRDefault="009A01B0" w:rsidP="009A01B0">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76CCBD2C" w14:textId="77777777" w:rsidR="009A01B0" w:rsidRPr="0073452C" w:rsidRDefault="009A01B0" w:rsidP="009A01B0">
      <w:pPr>
        <w:ind w:left="425"/>
        <w:jc w:val="center"/>
        <w:rPr>
          <w:rFonts w:ascii="Franklin Gothic Book" w:hAnsi="Franklin Gothic Book" w:cs="Arial"/>
          <w:b/>
          <w:sz w:val="22"/>
          <w:szCs w:val="22"/>
        </w:rPr>
      </w:pPr>
      <w:r w:rsidRPr="0073452C">
        <w:rPr>
          <w:rFonts w:ascii="Franklin Gothic Book" w:hAnsi="Franklin Gothic Book" w:cs="Arial"/>
          <w:b/>
          <w:sz w:val="22"/>
          <w:szCs w:val="22"/>
        </w:rPr>
        <w:t>dla Kontrahenta</w:t>
      </w:r>
    </w:p>
    <w:p w14:paraId="278243E3" w14:textId="77777777" w:rsidR="009A01B0" w:rsidRPr="0073452C" w:rsidRDefault="009A01B0" w:rsidP="009A01B0">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4B731B87" w14:textId="77777777" w:rsidR="009A01B0" w:rsidRPr="0073452C" w:rsidRDefault="009A01B0" w:rsidP="009A01B0">
      <w:pPr>
        <w:ind w:left="425"/>
        <w:jc w:val="center"/>
        <w:rPr>
          <w:rFonts w:ascii="Franklin Gothic Book" w:hAnsi="Franklin Gothic Book" w:cs="Arial"/>
          <w:i/>
          <w:sz w:val="20"/>
          <w:szCs w:val="22"/>
        </w:rPr>
      </w:pPr>
      <w:r w:rsidRPr="0073452C">
        <w:rPr>
          <w:rFonts w:ascii="Franklin Gothic Book" w:hAnsi="Franklin Gothic Book" w:cs="Arial"/>
          <w:i/>
          <w:sz w:val="20"/>
          <w:szCs w:val="22"/>
        </w:rPr>
        <w:t>(dla Pełnomocników, Reprezentantów, pracowników i współpracowników Kontrahenta wskazanych do kontaktów i realizacji umowy)</w:t>
      </w:r>
    </w:p>
    <w:p w14:paraId="19F3EF80" w14:textId="77777777" w:rsidR="009A01B0" w:rsidRPr="0073452C" w:rsidRDefault="009A01B0" w:rsidP="009A01B0">
      <w:pPr>
        <w:pStyle w:val="Akapitzlist"/>
        <w:spacing w:after="240"/>
        <w:ind w:left="0"/>
        <w:contextualSpacing w:val="0"/>
        <w:jc w:val="both"/>
        <w:rPr>
          <w:rFonts w:ascii="Franklin Gothic Book" w:hAnsi="Franklin Gothic Book" w:cs="Arial"/>
          <w:b/>
          <w:sz w:val="22"/>
          <w:szCs w:val="22"/>
          <w:u w:val="single"/>
        </w:rPr>
      </w:pPr>
    </w:p>
    <w:p w14:paraId="3E37B2BA" w14:textId="77777777" w:rsidR="009A01B0" w:rsidRPr="0073452C" w:rsidRDefault="009A01B0" w:rsidP="009A01B0">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79D0705E" w14:textId="77777777" w:rsidR="009A01B0" w:rsidRPr="0073452C" w:rsidRDefault="009A01B0" w:rsidP="009A01B0">
      <w:pPr>
        <w:pStyle w:val="Akapitzlist"/>
        <w:numPr>
          <w:ilvl w:val="0"/>
          <w:numId w:val="75"/>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4C73CE71" w14:textId="77777777" w:rsidR="009A01B0" w:rsidRPr="0073452C" w:rsidRDefault="009A01B0" w:rsidP="009A01B0">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11C3AE7A" w14:textId="77777777" w:rsidR="009A01B0" w:rsidRPr="0073452C" w:rsidRDefault="009A01B0" w:rsidP="009A01B0">
      <w:pPr>
        <w:pStyle w:val="Akapitzlist"/>
        <w:numPr>
          <w:ilvl w:val="0"/>
          <w:numId w:val="76"/>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25"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1B09479A" w14:textId="77777777" w:rsidR="009A01B0" w:rsidRPr="0073452C" w:rsidRDefault="009A01B0" w:rsidP="009A01B0">
      <w:pPr>
        <w:pStyle w:val="Akapitzlist"/>
        <w:numPr>
          <w:ilvl w:val="0"/>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E0CAB26" w14:textId="77777777" w:rsidR="009A01B0" w:rsidRPr="0073452C" w:rsidRDefault="009A01B0" w:rsidP="009A01B0">
      <w:pPr>
        <w:pStyle w:val="Akapitzlist"/>
        <w:numPr>
          <w:ilvl w:val="0"/>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570EA03A" w14:textId="77777777" w:rsidR="009A01B0" w:rsidRPr="0073452C" w:rsidRDefault="009A01B0" w:rsidP="009A01B0">
      <w:pPr>
        <w:pStyle w:val="Akapitzlist"/>
        <w:numPr>
          <w:ilvl w:val="0"/>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6725BF96" w14:textId="77777777" w:rsidR="009A01B0" w:rsidRPr="0073452C" w:rsidRDefault="009A01B0" w:rsidP="009A01B0">
      <w:pPr>
        <w:pStyle w:val="Akapitzlist"/>
        <w:numPr>
          <w:ilvl w:val="0"/>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2E33DAA0" w14:textId="77777777" w:rsidR="009A01B0" w:rsidRPr="0073452C" w:rsidRDefault="009A01B0" w:rsidP="009A01B0">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1656ECA4" w14:textId="77777777" w:rsidR="009A01B0" w:rsidRPr="0073452C" w:rsidRDefault="009A01B0" w:rsidP="009A01B0">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FC1121E" w14:textId="77777777" w:rsidR="009A01B0" w:rsidRPr="0073452C" w:rsidRDefault="009A01B0" w:rsidP="009A01B0">
      <w:pPr>
        <w:pStyle w:val="Akapitzlist"/>
        <w:numPr>
          <w:ilvl w:val="0"/>
          <w:numId w:val="75"/>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CE0C7C3" w14:textId="77777777" w:rsidR="009A01B0" w:rsidRPr="0073452C" w:rsidRDefault="009A01B0" w:rsidP="009A01B0">
      <w:pPr>
        <w:pStyle w:val="Akapitzlist"/>
        <w:numPr>
          <w:ilvl w:val="0"/>
          <w:numId w:val="75"/>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665C6CE3" w14:textId="77777777" w:rsidR="009A01B0" w:rsidRPr="0073452C" w:rsidRDefault="009A01B0" w:rsidP="009A01B0">
      <w:pPr>
        <w:pStyle w:val="Akapitzlist"/>
        <w:numPr>
          <w:ilvl w:val="0"/>
          <w:numId w:val="75"/>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02CA33A2" w14:textId="77777777" w:rsidR="009A01B0" w:rsidRPr="0073452C" w:rsidRDefault="009A01B0" w:rsidP="009A01B0">
      <w:pPr>
        <w:pStyle w:val="Akapitzlist"/>
        <w:numPr>
          <w:ilvl w:val="0"/>
          <w:numId w:val="75"/>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222B884C" w14:textId="77777777" w:rsidR="009A01B0" w:rsidRPr="0073452C" w:rsidRDefault="009A01B0" w:rsidP="009A01B0">
      <w:pPr>
        <w:pStyle w:val="Akapitzlist"/>
        <w:numPr>
          <w:ilvl w:val="1"/>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7B189929" w14:textId="77777777" w:rsidR="009A01B0" w:rsidRPr="0073452C" w:rsidRDefault="009A01B0" w:rsidP="009A01B0">
      <w:pPr>
        <w:pStyle w:val="Akapitzlist"/>
        <w:numPr>
          <w:ilvl w:val="1"/>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79B8AAA9" w14:textId="77777777" w:rsidR="009A01B0" w:rsidRPr="0073452C" w:rsidRDefault="009A01B0" w:rsidP="009A01B0">
      <w:pPr>
        <w:pStyle w:val="Akapitzlist"/>
        <w:numPr>
          <w:ilvl w:val="1"/>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3C77FD78" w14:textId="77777777" w:rsidR="009A01B0" w:rsidRPr="0073452C" w:rsidRDefault="009A01B0" w:rsidP="009A01B0">
      <w:pPr>
        <w:pStyle w:val="Akapitzlist"/>
        <w:numPr>
          <w:ilvl w:val="1"/>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 xml:space="preserve">ograniczenia przetwarzania - w granicach art. 18 RODO, </w:t>
      </w:r>
    </w:p>
    <w:p w14:paraId="6243C9F8" w14:textId="77777777" w:rsidR="009A01B0" w:rsidRPr="0073452C" w:rsidRDefault="009A01B0" w:rsidP="009A01B0">
      <w:pPr>
        <w:pStyle w:val="Akapitzlist"/>
        <w:numPr>
          <w:ilvl w:val="1"/>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przenoszenia danych - w granicach art. 20 RODO,</w:t>
      </w:r>
    </w:p>
    <w:p w14:paraId="5DA82614" w14:textId="77777777" w:rsidR="009A01B0" w:rsidRPr="0073452C" w:rsidRDefault="009A01B0" w:rsidP="009A01B0">
      <w:pPr>
        <w:pStyle w:val="Akapitzlist"/>
        <w:numPr>
          <w:ilvl w:val="1"/>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16C9B831" w14:textId="77777777" w:rsidR="009A01B0" w:rsidRPr="0073452C" w:rsidRDefault="009A01B0" w:rsidP="009A01B0">
      <w:pPr>
        <w:pStyle w:val="Akapitzlist"/>
        <w:numPr>
          <w:ilvl w:val="0"/>
          <w:numId w:val="75"/>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6"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3ABEAFE" w14:textId="59156954" w:rsidR="00AB1776" w:rsidRDefault="009A01B0" w:rsidP="009A01B0">
      <w:pPr>
        <w:pStyle w:val="Akapitzlist"/>
        <w:numPr>
          <w:ilvl w:val="0"/>
          <w:numId w:val="75"/>
        </w:numPr>
        <w:spacing w:after="120" w:line="259" w:lineRule="auto"/>
        <w:ind w:left="357" w:hanging="357"/>
        <w:contextualSpacing w:val="0"/>
        <w:jc w:val="both"/>
        <w:rPr>
          <w:rFonts w:ascii="Franklin Gothic Book" w:hAnsi="Franklin Gothic Book" w:cs="Arial"/>
          <w:sz w:val="22"/>
          <w:szCs w:val="22"/>
        </w:r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25768E3D" w14:textId="77777777" w:rsidR="00AB1776" w:rsidRDefault="00AB1776">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663C223C" w14:textId="1036A39C" w:rsidR="00AB1776" w:rsidRPr="00493DB7" w:rsidRDefault="00AB1776" w:rsidP="00AB1776">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sidR="009C774A">
        <w:rPr>
          <w:rFonts w:ascii="Franklin Gothic Book" w:hAnsi="Franklin Gothic Book"/>
          <w:b/>
        </w:rPr>
        <w:t>13</w:t>
      </w:r>
      <w:r w:rsidRPr="00493DB7">
        <w:rPr>
          <w:rFonts w:ascii="Franklin Gothic Book" w:hAnsi="Franklin Gothic Book"/>
          <w:b/>
        </w:rPr>
        <w:t xml:space="preserve"> do Umowy</w:t>
      </w:r>
    </w:p>
    <w:p w14:paraId="2BFA3888" w14:textId="77777777" w:rsidR="00AB1776" w:rsidRPr="00493DB7" w:rsidRDefault="00AB1776" w:rsidP="00AB1776">
      <w:pPr>
        <w:jc w:val="both"/>
        <w:rPr>
          <w:rFonts w:ascii="Franklin Gothic Book" w:hAnsi="Franklin Gothic Book"/>
        </w:rPr>
      </w:pPr>
    </w:p>
    <w:p w14:paraId="39577FFD" w14:textId="77777777" w:rsidR="00AB1776" w:rsidRPr="00493DB7" w:rsidRDefault="00AB1776" w:rsidP="00AB1776">
      <w:pPr>
        <w:jc w:val="both"/>
        <w:rPr>
          <w:rFonts w:ascii="Franklin Gothic Book" w:hAnsi="Franklin Gothic Book"/>
        </w:rPr>
      </w:pPr>
    </w:p>
    <w:p w14:paraId="6CD5EACB" w14:textId="77777777" w:rsidR="00AB1776" w:rsidRPr="00493DB7" w:rsidRDefault="00AB1776" w:rsidP="00AB1776">
      <w:pPr>
        <w:jc w:val="center"/>
        <w:rPr>
          <w:rFonts w:ascii="Franklin Gothic Book" w:hAnsi="Franklin Gothic Book"/>
          <w:b/>
        </w:rPr>
      </w:pPr>
      <w:r w:rsidRPr="00493DB7">
        <w:rPr>
          <w:rFonts w:ascii="Franklin Gothic Book" w:hAnsi="Franklin Gothic Book"/>
          <w:b/>
        </w:rPr>
        <w:t>Zgłoszenie</w:t>
      </w:r>
    </w:p>
    <w:p w14:paraId="659D5E70" w14:textId="77777777" w:rsidR="00AB1776" w:rsidRDefault="00AB1776" w:rsidP="00AB1776">
      <w:pPr>
        <w:jc w:val="center"/>
        <w:rPr>
          <w:rFonts w:ascii="Franklin Gothic Book" w:hAnsi="Franklin Gothic Book"/>
          <w:b/>
        </w:rPr>
      </w:pPr>
      <w:r w:rsidRPr="00493DB7">
        <w:rPr>
          <w:rFonts w:ascii="Franklin Gothic Book" w:hAnsi="Franklin Gothic Book"/>
          <w:b/>
        </w:rPr>
        <w:t>protokolarnej gotowości do rozpocz</w:t>
      </w:r>
      <w:r>
        <w:rPr>
          <w:rFonts w:ascii="Franklin Gothic Book" w:hAnsi="Franklin Gothic Book"/>
          <w:b/>
        </w:rPr>
        <w:t>ęcia realizacji Prac zgodnie z U</w:t>
      </w:r>
      <w:r w:rsidRPr="00493DB7">
        <w:rPr>
          <w:rFonts w:ascii="Franklin Gothic Book" w:hAnsi="Franklin Gothic Book"/>
          <w:b/>
        </w:rPr>
        <w:t xml:space="preserve">mową </w:t>
      </w:r>
    </w:p>
    <w:p w14:paraId="613CCFB8" w14:textId="77777777" w:rsidR="00AB1776" w:rsidRPr="00493DB7" w:rsidRDefault="00AB1776" w:rsidP="00AB1776">
      <w:pPr>
        <w:jc w:val="center"/>
        <w:rPr>
          <w:rFonts w:ascii="Franklin Gothic Book" w:hAnsi="Franklin Gothic Book"/>
          <w:b/>
        </w:rPr>
      </w:pPr>
    </w:p>
    <w:p w14:paraId="74F9A84C" w14:textId="77777777" w:rsidR="00AB1776" w:rsidRPr="00493DB7" w:rsidRDefault="00AB1776" w:rsidP="00AB1776">
      <w:pPr>
        <w:jc w:val="both"/>
        <w:rPr>
          <w:rFonts w:ascii="Franklin Gothic Book" w:hAnsi="Franklin Gothic Book"/>
          <w:sz w:val="22"/>
          <w:szCs w:val="22"/>
        </w:rPr>
      </w:pPr>
      <w:r w:rsidRPr="00493DB7">
        <w:rPr>
          <w:rFonts w:ascii="Franklin Gothic Book" w:hAnsi="Franklin Gothic Book"/>
          <w:sz w:val="22"/>
          <w:szCs w:val="22"/>
        </w:rPr>
        <w:t>Wykonawca oświadcza że:</w:t>
      </w:r>
    </w:p>
    <w:p w14:paraId="28BA5F60" w14:textId="77777777" w:rsidR="00AB1776" w:rsidRPr="00493DB7" w:rsidRDefault="00AB1776" w:rsidP="00AB1776">
      <w:pPr>
        <w:jc w:val="both"/>
        <w:rPr>
          <w:rFonts w:ascii="Franklin Gothic Book" w:hAnsi="Franklin Gothic Book"/>
          <w:sz w:val="22"/>
          <w:szCs w:val="22"/>
        </w:rPr>
      </w:pPr>
    </w:p>
    <w:p w14:paraId="10E9B1C8" w14:textId="77777777" w:rsidR="00AB1776" w:rsidRPr="00493DB7" w:rsidRDefault="00AB1776" w:rsidP="00AB1776">
      <w:pPr>
        <w:pStyle w:val="Akapitzlist"/>
        <w:numPr>
          <w:ilvl w:val="0"/>
          <w:numId w:val="21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pracowników zgodnie z załącznikiem Z-1/Dokumentu związanego nr 4 do I/DB/B/20/2013).</w:t>
      </w:r>
    </w:p>
    <w:p w14:paraId="7055F934" w14:textId="77777777" w:rsidR="00AB1776" w:rsidRPr="00493DB7" w:rsidRDefault="00AB1776" w:rsidP="00AB1776">
      <w:pPr>
        <w:pStyle w:val="Akapitzlist"/>
        <w:numPr>
          <w:ilvl w:val="0"/>
          <w:numId w:val="21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493DB7" w:rsidRDefault="00AB1776" w:rsidP="00AB1776">
      <w:pPr>
        <w:pStyle w:val="Akapitzlist"/>
        <w:numPr>
          <w:ilvl w:val="0"/>
          <w:numId w:val="21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493DB7" w:rsidRDefault="00AB1776" w:rsidP="00AB1776">
      <w:pPr>
        <w:pStyle w:val="Akapitzlist"/>
        <w:numPr>
          <w:ilvl w:val="0"/>
          <w:numId w:val="21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493DB7" w:rsidRDefault="00AB1776" w:rsidP="00AB1776">
      <w:pPr>
        <w:pStyle w:val="Akapitzlist"/>
        <w:numPr>
          <w:ilvl w:val="0"/>
          <w:numId w:val="21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osób kontaktowych dedykowanych do kontaktu z Zamawiającym wraz z podaniem adresów służbowej poczty elektronicznej.</w:t>
      </w:r>
    </w:p>
    <w:p w14:paraId="47E8A2DD" w14:textId="77777777" w:rsidR="00AB1776" w:rsidRPr="00597F9C" w:rsidRDefault="00AB1776" w:rsidP="00AB1776">
      <w:pPr>
        <w:jc w:val="both"/>
        <w:rPr>
          <w:rFonts w:ascii="Franklin Gothic Book" w:hAnsi="Franklin Gothic Book"/>
          <w:sz w:val="22"/>
          <w:szCs w:val="22"/>
        </w:rPr>
      </w:pPr>
      <w:r w:rsidRPr="00493DB7">
        <w:rPr>
          <w:rFonts w:ascii="Franklin Gothic Book" w:hAnsi="Franklin Gothic Book"/>
          <w:sz w:val="22"/>
          <w:szCs w:val="22"/>
        </w:rPr>
        <w:t>Zamawiający oświadcza, że potwierdza gotowość Wykonawcy do rozpoczęcia realizacji Prac w zakresie wskazanym w punktach od 1 do 5.</w:t>
      </w:r>
    </w:p>
    <w:p w14:paraId="42BCE455" w14:textId="77777777" w:rsidR="00AB1776" w:rsidRPr="00493DB7" w:rsidRDefault="00AB1776" w:rsidP="00AB1776">
      <w:pPr>
        <w:pStyle w:val="Akapitzlist"/>
        <w:jc w:val="both"/>
        <w:rPr>
          <w:rFonts w:ascii="Franklin Gothic Book" w:hAnsi="Franklin Gothic Book"/>
        </w:rPr>
      </w:pPr>
    </w:p>
    <w:p w14:paraId="639067DE" w14:textId="77777777" w:rsidR="00AB1776" w:rsidRPr="00493DB7" w:rsidRDefault="00AB1776" w:rsidP="00AB1776">
      <w:pPr>
        <w:jc w:val="both"/>
        <w:rPr>
          <w:rFonts w:ascii="Franklin Gothic Book" w:hAnsi="Franklin Gothic Book"/>
        </w:rPr>
      </w:pPr>
    </w:p>
    <w:p w14:paraId="35EDAB6E" w14:textId="77777777" w:rsidR="00AB1776" w:rsidRPr="00493DB7" w:rsidRDefault="00AB1776" w:rsidP="00AB1776">
      <w:pPr>
        <w:jc w:val="both"/>
        <w:rPr>
          <w:rFonts w:ascii="Franklin Gothic Book" w:hAnsi="Franklin Gothic Book"/>
          <w:b/>
        </w:rPr>
      </w:pPr>
      <w:r w:rsidRPr="00493DB7">
        <w:rPr>
          <w:rFonts w:ascii="Franklin Gothic Book" w:hAnsi="Franklin Gothic Book"/>
          <w:b/>
        </w:rPr>
        <w:t>Pełnomocnicy Wykonawcy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Pełnomocnicy Zamawiającego</w:t>
      </w:r>
      <w:r w:rsidRPr="00493DB7">
        <w:rPr>
          <w:rFonts w:ascii="Franklin Gothic Book" w:hAnsi="Franklin Gothic Book"/>
          <w:b/>
        </w:rPr>
        <w:tab/>
      </w:r>
    </w:p>
    <w:p w14:paraId="79D6777F" w14:textId="77777777" w:rsidR="00AB1776" w:rsidRPr="00493DB7" w:rsidRDefault="00AB1776" w:rsidP="00AB1776">
      <w:pPr>
        <w:jc w:val="both"/>
        <w:rPr>
          <w:rFonts w:ascii="Franklin Gothic Book" w:hAnsi="Franklin Gothic Book"/>
          <w:b/>
        </w:rPr>
      </w:pPr>
      <w:r w:rsidRPr="00493DB7">
        <w:rPr>
          <w:rFonts w:ascii="Franklin Gothic Book" w:hAnsi="Franklin Gothic Book"/>
          <w:b/>
        </w:rPr>
        <w:t>(wskazani w pkt 9 Umowy):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(wskazani w pkt 9 Umowy):</w:t>
      </w:r>
    </w:p>
    <w:p w14:paraId="33B3297D" w14:textId="77777777" w:rsidR="00AB1776" w:rsidRPr="00493DB7" w:rsidRDefault="00AB1776" w:rsidP="00AB1776">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7B4B7F0B" w14:textId="77777777" w:rsidR="00AB1776" w:rsidRPr="00493DB7" w:rsidRDefault="00AB1776" w:rsidP="00AB1776">
      <w:pPr>
        <w:jc w:val="both"/>
        <w:rPr>
          <w:rFonts w:ascii="Franklin Gothic Book" w:hAnsi="Franklin Gothic Book"/>
        </w:rPr>
      </w:pPr>
    </w:p>
    <w:p w14:paraId="1A55B2A6" w14:textId="77777777" w:rsidR="00AB1776" w:rsidRPr="00493DB7" w:rsidRDefault="00AB1776" w:rsidP="00AB1776">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64B34246" w14:textId="77777777" w:rsidR="00AB1776" w:rsidRPr="00493DB7" w:rsidRDefault="00AB1776" w:rsidP="00AB1776">
      <w:pPr>
        <w:jc w:val="both"/>
        <w:rPr>
          <w:rFonts w:ascii="Franklin Gothic Book" w:hAnsi="Franklin Gothic Book"/>
        </w:rPr>
      </w:pPr>
      <w:r w:rsidRPr="00493DB7">
        <w:rPr>
          <w:rFonts w:ascii="Franklin Gothic Book" w:hAnsi="Franklin Gothic Book"/>
        </w:rPr>
        <w:t>Data złożenia oświadczeń:</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Data złożenia oświadczeń:</w:t>
      </w:r>
    </w:p>
    <w:p w14:paraId="4C026B91" w14:textId="77777777" w:rsidR="00AB1776" w:rsidRPr="00493DB7" w:rsidRDefault="00AB1776" w:rsidP="00AB1776">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523868B3" w14:textId="77777777" w:rsidR="009A01B0" w:rsidRPr="0073452C"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77777777" w:rsidR="0064234B" w:rsidRPr="001E7775" w:rsidRDefault="0064234B" w:rsidP="009A01B0">
      <w:pPr>
        <w:pStyle w:val="Akapitzlist"/>
        <w:ind w:left="425"/>
        <w:contextualSpacing w:val="0"/>
        <w:jc w:val="center"/>
        <w:rPr>
          <w:rFonts w:ascii="Franklin Gothic Book" w:hAnsi="Franklin Gothic Book"/>
          <w:sz w:val="22"/>
          <w:szCs w:val="22"/>
        </w:rPr>
      </w:pPr>
    </w:p>
    <w:sectPr w:rsidR="0064234B" w:rsidRPr="001E7775" w:rsidSect="00694227">
      <w:headerReference w:type="default" r:id="rId27"/>
      <w:footerReference w:type="default" r:id="rId28"/>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CCD8" w14:textId="77777777" w:rsidR="003C49CA" w:rsidRDefault="003C49CA">
      <w:r>
        <w:separator/>
      </w:r>
    </w:p>
  </w:endnote>
  <w:endnote w:type="continuationSeparator" w:id="0">
    <w:p w14:paraId="4ED51AD7" w14:textId="77777777" w:rsidR="003C49CA" w:rsidRDefault="003C49CA">
      <w:r>
        <w:continuationSeparator/>
      </w:r>
    </w:p>
  </w:endnote>
  <w:endnote w:type="continuationNotice" w:id="1">
    <w:p w14:paraId="49B696CD" w14:textId="77777777" w:rsidR="003C49CA" w:rsidRDefault="003C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013383" w:rsidRPr="007D7706" w:rsidRDefault="0001338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413C66">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413C66">
              <w:rPr>
                <w:b/>
                <w:bCs/>
                <w:noProof/>
                <w:sz w:val="16"/>
                <w:szCs w:val="16"/>
              </w:rPr>
              <w:t>47</w:t>
            </w:r>
            <w:r w:rsidRPr="007D7706">
              <w:rPr>
                <w:b/>
                <w:bCs/>
                <w:sz w:val="16"/>
                <w:szCs w:val="16"/>
              </w:rPr>
              <w:fldChar w:fldCharType="end"/>
            </w:r>
          </w:p>
        </w:sdtContent>
      </w:sdt>
    </w:sdtContent>
  </w:sdt>
  <w:p w14:paraId="03F2DFA9" w14:textId="77777777" w:rsidR="00013383" w:rsidRDefault="000133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2649" w14:textId="77777777" w:rsidR="003C49CA" w:rsidRDefault="003C49CA">
      <w:r>
        <w:separator/>
      </w:r>
    </w:p>
  </w:footnote>
  <w:footnote w:type="continuationSeparator" w:id="0">
    <w:p w14:paraId="5B746744" w14:textId="77777777" w:rsidR="003C49CA" w:rsidRDefault="003C49CA">
      <w:r>
        <w:continuationSeparator/>
      </w:r>
    </w:p>
  </w:footnote>
  <w:footnote w:type="continuationNotice" w:id="1">
    <w:p w14:paraId="79B635C3" w14:textId="77777777" w:rsidR="003C49CA" w:rsidRDefault="003C49CA"/>
  </w:footnote>
  <w:footnote w:id="2">
    <w:p w14:paraId="5DC47E06" w14:textId="7D9D38FC" w:rsidR="00013383" w:rsidRDefault="00013383" w:rsidP="00094BFF">
      <w:pPr>
        <w:pStyle w:val="Tekstprzypisudolnego"/>
        <w:jc w:val="both"/>
      </w:pPr>
      <w:r>
        <w:rPr>
          <w:rStyle w:val="Odwoanieprzypisudolnego"/>
        </w:rPr>
        <w:footnoteRef/>
      </w:r>
      <w:r>
        <w:t xml:space="preserve"> Stawki bazowe</w:t>
      </w:r>
      <w:r w:rsidRPr="007365C0">
        <w:t xml:space="preserve"> za pojedynczą (1) roboczogodzinę</w:t>
      </w:r>
      <w:r>
        <w:t xml:space="preserve"> wskazane przez Wykonawcę w ofercie lub w toku aukcji elektronicznej, przeprowadzanej zgodnie z regułami art. 91a i nast. Ustawy.</w:t>
      </w:r>
    </w:p>
  </w:footnote>
  <w:footnote w:id="3">
    <w:p w14:paraId="3D416398" w14:textId="77777777" w:rsidR="00013383" w:rsidRDefault="00013383" w:rsidP="009D5A4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4">
    <w:p w14:paraId="308814A8" w14:textId="797E09BB" w:rsidR="00013383" w:rsidRDefault="00013383">
      <w:pPr>
        <w:pStyle w:val="Tekstprzypisudolnego"/>
      </w:pPr>
      <w:r>
        <w:rPr>
          <w:rStyle w:val="Odwoanieprzypisudolnego"/>
        </w:rPr>
        <w:footnoteRef/>
      </w:r>
      <w:r>
        <w:t xml:space="preserve"> Jest to Załącznik nr 2 do Części I SIWZ, złożony w toku postępowania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013383" w:rsidRPr="00C14C35" w:rsidRDefault="00013383"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69691CB5" w14:textId="4AA06B97" w:rsidR="00013383" w:rsidRPr="00DE5824" w:rsidRDefault="00013383" w:rsidP="00DE582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w:t>
    </w:r>
    <w:r w:rsidRPr="00DE5824">
      <w:rPr>
        <w:rFonts w:ascii="Franklin Gothic Book" w:hAnsi="Franklin Gothic Book" w:cs="Arial"/>
        <w:sz w:val="16"/>
        <w:szCs w:val="16"/>
      </w:rPr>
      <w:t>trzymanie i remonty sterowań, zabezpieczeń oraz AKPiA urządzeń i instalacji</w:t>
    </w:r>
  </w:p>
  <w:p w14:paraId="4C0A9973" w14:textId="4832A8ED" w:rsidR="00013383" w:rsidRPr="00C14C35" w:rsidRDefault="00013383" w:rsidP="00DE5824">
    <w:pPr>
      <w:pBdr>
        <w:bottom w:val="single" w:sz="4" w:space="1" w:color="auto"/>
      </w:pBdr>
      <w:spacing w:after="120"/>
      <w:jc w:val="center"/>
      <w:rPr>
        <w:rFonts w:ascii="Franklin Gothic Book" w:hAnsi="Franklin Gothic Book" w:cs="Arial"/>
        <w:sz w:val="16"/>
        <w:szCs w:val="16"/>
      </w:rPr>
    </w:pPr>
    <w:r w:rsidRPr="00DE5824">
      <w:rPr>
        <w:rFonts w:ascii="Franklin Gothic Book" w:hAnsi="Franklin Gothic Book" w:cs="Arial"/>
        <w:sz w:val="16"/>
        <w:szCs w:val="16"/>
      </w:rPr>
      <w:t>w Enea Połaniec S.A..”</w:t>
    </w:r>
    <w:r>
      <w:rPr>
        <w:rFonts w:ascii="Franklin Gothic Book" w:hAnsi="Franklin Gothic Book" w:cs="Arial"/>
        <w:sz w:val="16"/>
        <w:szCs w:val="16"/>
      </w:rPr>
      <w:t xml:space="preserve"> NZ/PZP/10/2018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8"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6"/>
  </w:num>
  <w:num w:numId="3">
    <w:abstractNumId w:val="57"/>
  </w:num>
  <w:num w:numId="4">
    <w:abstractNumId w:val="14"/>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1"/>
  </w:num>
  <w:num w:numId="8">
    <w:abstractNumId w:val="3"/>
  </w:num>
  <w:num w:numId="9">
    <w:abstractNumId w:val="9"/>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9"/>
  </w:num>
  <w:num w:numId="13">
    <w:abstractNumId w:val="51"/>
  </w:num>
  <w:num w:numId="14">
    <w:abstractNumId w:val="65"/>
  </w:num>
  <w:num w:numId="15">
    <w:abstractNumId w:val="50"/>
  </w:num>
  <w:num w:numId="16">
    <w:abstractNumId w:val="25"/>
  </w:num>
  <w:num w:numId="17">
    <w:abstractNumId w:val="25"/>
  </w:num>
  <w:num w:numId="18">
    <w:abstractNumId w:val="53"/>
  </w:num>
  <w:num w:numId="19">
    <w:abstractNumId w:val="38"/>
  </w:num>
  <w:num w:numId="20">
    <w:abstractNumId w:val="25"/>
  </w:num>
  <w:num w:numId="21">
    <w:abstractNumId w:val="25"/>
  </w:num>
  <w:num w:numId="22">
    <w:abstractNumId w:val="25"/>
  </w:num>
  <w:num w:numId="23">
    <w:abstractNumId w:val="63"/>
  </w:num>
  <w:num w:numId="24">
    <w:abstractNumId w:val="62"/>
  </w:num>
  <w:num w:numId="25">
    <w:abstractNumId w:val="25"/>
  </w:num>
  <w:num w:numId="26">
    <w:abstractNumId w:val="25"/>
  </w:num>
  <w:num w:numId="27">
    <w:abstractNumId w:val="25"/>
  </w:num>
  <w:num w:numId="28">
    <w:abstractNumId w:val="25"/>
  </w:num>
  <w:num w:numId="29">
    <w:abstractNumId w:val="39"/>
  </w:num>
  <w:num w:numId="30">
    <w:abstractNumId w:val="25"/>
  </w:num>
  <w:num w:numId="31">
    <w:abstractNumId w:val="25"/>
  </w:num>
  <w:num w:numId="32">
    <w:abstractNumId w:val="26"/>
  </w:num>
  <w:num w:numId="33">
    <w:abstractNumId w:val="11"/>
  </w:num>
  <w:num w:numId="34">
    <w:abstractNumId w:val="15"/>
  </w:num>
  <w:num w:numId="35">
    <w:abstractNumId w:val="48"/>
  </w:num>
  <w:num w:numId="36">
    <w:abstractNumId w:val="44"/>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6"/>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7"/>
  </w:num>
  <w:num w:numId="48">
    <w:abstractNumId w:val="25"/>
  </w:num>
  <w:num w:numId="49">
    <w:abstractNumId w:val="12"/>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58"/>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60"/>
  </w:num>
  <w:num w:numId="76">
    <w:abstractNumId w:val="47"/>
  </w:num>
  <w:num w:numId="77">
    <w:abstractNumId w:val="34"/>
  </w:num>
  <w:num w:numId="78">
    <w:abstractNumId w:val="22"/>
  </w:num>
  <w:num w:numId="79">
    <w:abstractNumId w:val="13"/>
  </w:num>
  <w:num w:numId="80">
    <w:abstractNumId w:val="46"/>
  </w:num>
  <w:num w:numId="81">
    <w:abstractNumId w:val="33"/>
  </w:num>
  <w:num w:numId="82">
    <w:abstractNumId w:val="45"/>
  </w:num>
  <w:num w:numId="83">
    <w:abstractNumId w:val="54"/>
  </w:num>
  <w:num w:numId="84">
    <w:abstractNumId w:val="30"/>
  </w:num>
  <w:num w:numId="85">
    <w:abstractNumId w:val="6"/>
  </w:num>
  <w:num w:numId="86">
    <w:abstractNumId w:val="56"/>
  </w:num>
  <w:num w:numId="87">
    <w:abstractNumId w:val="7"/>
  </w:num>
  <w:num w:numId="88">
    <w:abstractNumId w:val="31"/>
  </w:num>
  <w:num w:numId="89">
    <w:abstractNumId w:val="8"/>
  </w:num>
  <w:num w:numId="90">
    <w:abstractNumId w:val="36"/>
  </w:num>
  <w:num w:numId="91">
    <w:abstractNumId w:val="35"/>
  </w:num>
  <w:num w:numId="92">
    <w:abstractNumId w:val="4"/>
  </w:num>
  <w:num w:numId="93">
    <w:abstractNumId w:val="29"/>
  </w:num>
  <w:num w:numId="94">
    <w:abstractNumId w:val="43"/>
  </w:num>
  <w:num w:numId="95">
    <w:abstractNumId w:val="32"/>
  </w:num>
  <w:num w:numId="96">
    <w:abstractNumId w:val="19"/>
  </w:num>
  <w:num w:numId="97">
    <w:abstractNumId w:val="23"/>
  </w:num>
  <w:num w:numId="98">
    <w:abstractNumId w:val="64"/>
  </w:num>
  <w:num w:numId="99">
    <w:abstractNumId w:val="5"/>
  </w:num>
  <w:num w:numId="100">
    <w:abstractNumId w:val="0"/>
  </w:num>
  <w:num w:numId="101">
    <w:abstractNumId w:val="24"/>
  </w:num>
  <w:num w:numId="102">
    <w:abstractNumId w:val="55"/>
  </w:num>
  <w:num w:numId="103">
    <w:abstractNumId w:val="27"/>
  </w:num>
  <w:num w:numId="104">
    <w:abstractNumId w:val="25"/>
  </w:num>
  <w:num w:numId="105">
    <w:abstractNumId w:val="25"/>
  </w:num>
  <w:num w:numId="106">
    <w:abstractNumId w:val="25"/>
  </w:num>
  <w:num w:numId="107">
    <w:abstractNumId w:val="25"/>
  </w:num>
  <w:num w:numId="108">
    <w:abstractNumId w:val="25"/>
  </w:num>
  <w:num w:numId="109">
    <w:abstractNumId w:val="25"/>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num>
  <w:num w:numId="112">
    <w:abstractNumId w:val="25"/>
  </w:num>
  <w:num w:numId="113">
    <w:abstractNumId w:val="25"/>
  </w:num>
  <w:num w:numId="114">
    <w:abstractNumId w:val="25"/>
  </w:num>
  <w:num w:numId="115">
    <w:abstractNumId w:val="25"/>
  </w:num>
  <w:num w:numId="116">
    <w:abstractNumId w:val="25"/>
  </w:num>
  <w:num w:numId="117">
    <w:abstractNumId w:val="25"/>
  </w:num>
  <w:num w:numId="118">
    <w:abstractNumId w:val="25"/>
  </w:num>
  <w:num w:numId="119">
    <w:abstractNumId w:val="25"/>
  </w:num>
  <w:num w:numId="120">
    <w:abstractNumId w:val="25"/>
  </w:num>
  <w:num w:numId="121">
    <w:abstractNumId w:val="25"/>
  </w:num>
  <w:num w:numId="122">
    <w:abstractNumId w:val="25"/>
  </w:num>
  <w:num w:numId="123">
    <w:abstractNumId w:val="20"/>
  </w:num>
  <w:num w:numId="124">
    <w:abstractNumId w:val="25"/>
  </w:num>
  <w:num w:numId="125">
    <w:abstractNumId w:val="25"/>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25"/>
  </w:num>
  <w:num w:numId="143">
    <w:abstractNumId w:val="25"/>
  </w:num>
  <w:num w:numId="144">
    <w:abstractNumId w:val="25"/>
  </w:num>
  <w:num w:numId="145">
    <w:abstractNumId w:val="25"/>
  </w:num>
  <w:num w:numId="146">
    <w:abstractNumId w:val="25"/>
  </w:num>
  <w:num w:numId="147">
    <w:abstractNumId w:val="25"/>
  </w:num>
  <w:num w:numId="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5"/>
  </w:num>
  <w:num w:numId="150">
    <w:abstractNumId w:val="25"/>
  </w:num>
  <w:num w:numId="151">
    <w:abstractNumId w:val="25"/>
  </w:num>
  <w:num w:numId="152">
    <w:abstractNumId w:val="25"/>
  </w:num>
  <w:num w:numId="153">
    <w:abstractNumId w:val="25"/>
  </w:num>
  <w:num w:numId="154">
    <w:abstractNumId w:val="25"/>
  </w:num>
  <w:num w:numId="155">
    <w:abstractNumId w:val="25"/>
  </w:num>
  <w:num w:numId="156">
    <w:abstractNumId w:val="25"/>
  </w:num>
  <w:num w:numId="157">
    <w:abstractNumId w:val="25"/>
  </w:num>
  <w:num w:numId="158">
    <w:abstractNumId w:val="25"/>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25"/>
  </w:num>
  <w:num w:numId="186">
    <w:abstractNumId w:val="25"/>
  </w:num>
  <w:num w:numId="187">
    <w:abstractNumId w:val="25"/>
  </w:num>
  <w:num w:numId="188">
    <w:abstractNumId w:val="25"/>
  </w:num>
  <w:num w:numId="189">
    <w:abstractNumId w:val="25"/>
  </w:num>
  <w:num w:numId="190">
    <w:abstractNumId w:val="25"/>
  </w:num>
  <w:num w:numId="191">
    <w:abstractNumId w:val="25"/>
  </w:num>
  <w:num w:numId="192">
    <w:abstractNumId w:val="25"/>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
  </w:num>
  <w:num w:numId="195">
    <w:abstractNumId w:val="25"/>
  </w:num>
  <w:num w:numId="196">
    <w:abstractNumId w:val="25"/>
  </w:num>
  <w:num w:numId="197">
    <w:abstractNumId w:val="25"/>
  </w:num>
  <w:num w:numId="198">
    <w:abstractNumId w:val="25"/>
  </w:num>
  <w:num w:numId="199">
    <w:abstractNumId w:val="52"/>
  </w:num>
  <w:num w:numId="200">
    <w:abstractNumId w:val="1"/>
  </w:num>
  <w:num w:numId="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5"/>
  </w:num>
  <w:num w:numId="208">
    <w:abstractNumId w:val="25"/>
  </w:num>
  <w:num w:numId="209">
    <w:abstractNumId w:val="25"/>
  </w:num>
  <w:num w:numId="210">
    <w:abstractNumId w:val="61"/>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092"/>
    <w:rsid w:val="00007A24"/>
    <w:rsid w:val="000118DC"/>
    <w:rsid w:val="00013383"/>
    <w:rsid w:val="00022CBD"/>
    <w:rsid w:val="00025600"/>
    <w:rsid w:val="00031A20"/>
    <w:rsid w:val="00044A5B"/>
    <w:rsid w:val="00047757"/>
    <w:rsid w:val="00055480"/>
    <w:rsid w:val="00071BD8"/>
    <w:rsid w:val="00072AA3"/>
    <w:rsid w:val="00075BB8"/>
    <w:rsid w:val="00094BFF"/>
    <w:rsid w:val="00095CC6"/>
    <w:rsid w:val="000A08AD"/>
    <w:rsid w:val="000A3114"/>
    <w:rsid w:val="000B076A"/>
    <w:rsid w:val="000B77C7"/>
    <w:rsid w:val="000D24A2"/>
    <w:rsid w:val="000D6090"/>
    <w:rsid w:val="000F37B9"/>
    <w:rsid w:val="000F7C9F"/>
    <w:rsid w:val="00101E16"/>
    <w:rsid w:val="001031A4"/>
    <w:rsid w:val="00104E0C"/>
    <w:rsid w:val="00111647"/>
    <w:rsid w:val="001138B9"/>
    <w:rsid w:val="001154CD"/>
    <w:rsid w:val="00132C6F"/>
    <w:rsid w:val="00137EBC"/>
    <w:rsid w:val="00140E4D"/>
    <w:rsid w:val="0014118C"/>
    <w:rsid w:val="001422DD"/>
    <w:rsid w:val="00142826"/>
    <w:rsid w:val="00144A6A"/>
    <w:rsid w:val="00154FA8"/>
    <w:rsid w:val="00155C50"/>
    <w:rsid w:val="00157763"/>
    <w:rsid w:val="001614C0"/>
    <w:rsid w:val="00174DD3"/>
    <w:rsid w:val="00175967"/>
    <w:rsid w:val="00177261"/>
    <w:rsid w:val="001826DA"/>
    <w:rsid w:val="001911B1"/>
    <w:rsid w:val="00196DCA"/>
    <w:rsid w:val="001A10B0"/>
    <w:rsid w:val="001A12D8"/>
    <w:rsid w:val="001A1C9E"/>
    <w:rsid w:val="001A6576"/>
    <w:rsid w:val="001B2B18"/>
    <w:rsid w:val="001B6ACE"/>
    <w:rsid w:val="001C2DF5"/>
    <w:rsid w:val="001C35CF"/>
    <w:rsid w:val="001D29DB"/>
    <w:rsid w:val="001D393B"/>
    <w:rsid w:val="001D65B5"/>
    <w:rsid w:val="001E7775"/>
    <w:rsid w:val="001E7C88"/>
    <w:rsid w:val="001F0142"/>
    <w:rsid w:val="001F4E68"/>
    <w:rsid w:val="001F65DE"/>
    <w:rsid w:val="002115E1"/>
    <w:rsid w:val="00214385"/>
    <w:rsid w:val="00215D55"/>
    <w:rsid w:val="002175B3"/>
    <w:rsid w:val="00226430"/>
    <w:rsid w:val="002355EA"/>
    <w:rsid w:val="002361B3"/>
    <w:rsid w:val="0024089E"/>
    <w:rsid w:val="00242A20"/>
    <w:rsid w:val="00242EA9"/>
    <w:rsid w:val="0025707D"/>
    <w:rsid w:val="00257BAC"/>
    <w:rsid w:val="00261570"/>
    <w:rsid w:val="0026289A"/>
    <w:rsid w:val="002647A9"/>
    <w:rsid w:val="00267841"/>
    <w:rsid w:val="00267F81"/>
    <w:rsid w:val="00283B09"/>
    <w:rsid w:val="002952EC"/>
    <w:rsid w:val="002969D8"/>
    <w:rsid w:val="0029738D"/>
    <w:rsid w:val="002A295C"/>
    <w:rsid w:val="002A53FD"/>
    <w:rsid w:val="002B1C54"/>
    <w:rsid w:val="002C3683"/>
    <w:rsid w:val="002C3F3C"/>
    <w:rsid w:val="002C6DB5"/>
    <w:rsid w:val="002C7FFE"/>
    <w:rsid w:val="002D017A"/>
    <w:rsid w:val="002D087C"/>
    <w:rsid w:val="002D1E62"/>
    <w:rsid w:val="002D2749"/>
    <w:rsid w:val="002D3D03"/>
    <w:rsid w:val="002D571D"/>
    <w:rsid w:val="002E1A9C"/>
    <w:rsid w:val="002E32E5"/>
    <w:rsid w:val="002E4FCB"/>
    <w:rsid w:val="002F3C5B"/>
    <w:rsid w:val="003024DF"/>
    <w:rsid w:val="00304424"/>
    <w:rsid w:val="003044F4"/>
    <w:rsid w:val="0031082E"/>
    <w:rsid w:val="00313269"/>
    <w:rsid w:val="00315F5C"/>
    <w:rsid w:val="00321E61"/>
    <w:rsid w:val="00325CF8"/>
    <w:rsid w:val="0033513D"/>
    <w:rsid w:val="003378B2"/>
    <w:rsid w:val="00342163"/>
    <w:rsid w:val="00350462"/>
    <w:rsid w:val="00350B0C"/>
    <w:rsid w:val="00354EAE"/>
    <w:rsid w:val="00354FB1"/>
    <w:rsid w:val="0035579D"/>
    <w:rsid w:val="0035695F"/>
    <w:rsid w:val="00357506"/>
    <w:rsid w:val="00357845"/>
    <w:rsid w:val="0036364B"/>
    <w:rsid w:val="003723F6"/>
    <w:rsid w:val="00376DA5"/>
    <w:rsid w:val="00383853"/>
    <w:rsid w:val="00390F9D"/>
    <w:rsid w:val="003A129C"/>
    <w:rsid w:val="003A2A46"/>
    <w:rsid w:val="003B1731"/>
    <w:rsid w:val="003B1EB4"/>
    <w:rsid w:val="003B5375"/>
    <w:rsid w:val="003B5863"/>
    <w:rsid w:val="003C0E3F"/>
    <w:rsid w:val="003C49CA"/>
    <w:rsid w:val="003C63D5"/>
    <w:rsid w:val="003C6855"/>
    <w:rsid w:val="003D2A2B"/>
    <w:rsid w:val="003D679B"/>
    <w:rsid w:val="003F0988"/>
    <w:rsid w:val="003F41C4"/>
    <w:rsid w:val="00405159"/>
    <w:rsid w:val="00406917"/>
    <w:rsid w:val="00413C66"/>
    <w:rsid w:val="00415420"/>
    <w:rsid w:val="00422781"/>
    <w:rsid w:val="00426A23"/>
    <w:rsid w:val="0043403D"/>
    <w:rsid w:val="0043697C"/>
    <w:rsid w:val="00444711"/>
    <w:rsid w:val="00455CFB"/>
    <w:rsid w:val="00457CB5"/>
    <w:rsid w:val="0046032D"/>
    <w:rsid w:val="0046043C"/>
    <w:rsid w:val="00461D86"/>
    <w:rsid w:val="00464EF7"/>
    <w:rsid w:val="0047337C"/>
    <w:rsid w:val="004745C1"/>
    <w:rsid w:val="00480818"/>
    <w:rsid w:val="00480E64"/>
    <w:rsid w:val="0048271F"/>
    <w:rsid w:val="0049085B"/>
    <w:rsid w:val="0049693A"/>
    <w:rsid w:val="00496C60"/>
    <w:rsid w:val="004B138F"/>
    <w:rsid w:val="004D2F5A"/>
    <w:rsid w:val="004E1E08"/>
    <w:rsid w:val="004E224E"/>
    <w:rsid w:val="004E2298"/>
    <w:rsid w:val="004E4136"/>
    <w:rsid w:val="004F0E30"/>
    <w:rsid w:val="004F2842"/>
    <w:rsid w:val="005032BC"/>
    <w:rsid w:val="0050370B"/>
    <w:rsid w:val="0050390A"/>
    <w:rsid w:val="00506743"/>
    <w:rsid w:val="0051048E"/>
    <w:rsid w:val="00510E4F"/>
    <w:rsid w:val="00511BC7"/>
    <w:rsid w:val="00521069"/>
    <w:rsid w:val="0053089B"/>
    <w:rsid w:val="00530EE7"/>
    <w:rsid w:val="0053566D"/>
    <w:rsid w:val="00541230"/>
    <w:rsid w:val="005452D9"/>
    <w:rsid w:val="005468DE"/>
    <w:rsid w:val="00550764"/>
    <w:rsid w:val="0055302B"/>
    <w:rsid w:val="00554A50"/>
    <w:rsid w:val="00562213"/>
    <w:rsid w:val="00567702"/>
    <w:rsid w:val="00575F36"/>
    <w:rsid w:val="00590CEE"/>
    <w:rsid w:val="005935E8"/>
    <w:rsid w:val="005A0744"/>
    <w:rsid w:val="005A1FB0"/>
    <w:rsid w:val="005A33AC"/>
    <w:rsid w:val="005B398C"/>
    <w:rsid w:val="005B4D5E"/>
    <w:rsid w:val="005C0025"/>
    <w:rsid w:val="005C14E2"/>
    <w:rsid w:val="005C1A05"/>
    <w:rsid w:val="005C2A6D"/>
    <w:rsid w:val="005D4298"/>
    <w:rsid w:val="005E3203"/>
    <w:rsid w:val="006041FA"/>
    <w:rsid w:val="006116F1"/>
    <w:rsid w:val="0061201A"/>
    <w:rsid w:val="00614035"/>
    <w:rsid w:val="00614E9F"/>
    <w:rsid w:val="0062196D"/>
    <w:rsid w:val="00622E1C"/>
    <w:rsid w:val="006237FB"/>
    <w:rsid w:val="00626ACF"/>
    <w:rsid w:val="00626BDC"/>
    <w:rsid w:val="00626DC7"/>
    <w:rsid w:val="00634C3F"/>
    <w:rsid w:val="0064234B"/>
    <w:rsid w:val="00647D9B"/>
    <w:rsid w:val="006527EF"/>
    <w:rsid w:val="00664031"/>
    <w:rsid w:val="00671656"/>
    <w:rsid w:val="006719B1"/>
    <w:rsid w:val="00673168"/>
    <w:rsid w:val="00673C04"/>
    <w:rsid w:val="00675E1F"/>
    <w:rsid w:val="00677537"/>
    <w:rsid w:val="00682B4F"/>
    <w:rsid w:val="00683131"/>
    <w:rsid w:val="00691CC7"/>
    <w:rsid w:val="00694227"/>
    <w:rsid w:val="006B0AC7"/>
    <w:rsid w:val="006B4B1C"/>
    <w:rsid w:val="006C3573"/>
    <w:rsid w:val="006C35DC"/>
    <w:rsid w:val="006D36FD"/>
    <w:rsid w:val="006D4226"/>
    <w:rsid w:val="006D6935"/>
    <w:rsid w:val="006E2117"/>
    <w:rsid w:val="006E4417"/>
    <w:rsid w:val="006F40FB"/>
    <w:rsid w:val="00701DE2"/>
    <w:rsid w:val="00704468"/>
    <w:rsid w:val="00705E1C"/>
    <w:rsid w:val="00710DB7"/>
    <w:rsid w:val="007111F2"/>
    <w:rsid w:val="007135E2"/>
    <w:rsid w:val="0071613B"/>
    <w:rsid w:val="0072172F"/>
    <w:rsid w:val="00721F85"/>
    <w:rsid w:val="0072349F"/>
    <w:rsid w:val="00723EF7"/>
    <w:rsid w:val="00724F4B"/>
    <w:rsid w:val="0073382F"/>
    <w:rsid w:val="00733BE8"/>
    <w:rsid w:val="0073540F"/>
    <w:rsid w:val="007365C0"/>
    <w:rsid w:val="00737870"/>
    <w:rsid w:val="007423B5"/>
    <w:rsid w:val="00747BF6"/>
    <w:rsid w:val="007512DA"/>
    <w:rsid w:val="00753134"/>
    <w:rsid w:val="00754557"/>
    <w:rsid w:val="00754BE5"/>
    <w:rsid w:val="0076080C"/>
    <w:rsid w:val="00760B00"/>
    <w:rsid w:val="0076378D"/>
    <w:rsid w:val="00763CCA"/>
    <w:rsid w:val="00766CB0"/>
    <w:rsid w:val="00775627"/>
    <w:rsid w:val="00781AC0"/>
    <w:rsid w:val="007823FB"/>
    <w:rsid w:val="007830FF"/>
    <w:rsid w:val="00785ABA"/>
    <w:rsid w:val="00786BE2"/>
    <w:rsid w:val="00791966"/>
    <w:rsid w:val="007A2500"/>
    <w:rsid w:val="007A42BA"/>
    <w:rsid w:val="007B7576"/>
    <w:rsid w:val="007C0CAF"/>
    <w:rsid w:val="007C2C34"/>
    <w:rsid w:val="007C5912"/>
    <w:rsid w:val="007D2F21"/>
    <w:rsid w:val="007E022E"/>
    <w:rsid w:val="007E497F"/>
    <w:rsid w:val="007E5CB3"/>
    <w:rsid w:val="007F681C"/>
    <w:rsid w:val="008020FA"/>
    <w:rsid w:val="00806494"/>
    <w:rsid w:val="00807654"/>
    <w:rsid w:val="008109B8"/>
    <w:rsid w:val="0082091C"/>
    <w:rsid w:val="008218F2"/>
    <w:rsid w:val="0082211B"/>
    <w:rsid w:val="008304CC"/>
    <w:rsid w:val="00835658"/>
    <w:rsid w:val="008365A4"/>
    <w:rsid w:val="00850AEE"/>
    <w:rsid w:val="0085234C"/>
    <w:rsid w:val="00854625"/>
    <w:rsid w:val="00856F35"/>
    <w:rsid w:val="00861013"/>
    <w:rsid w:val="008654F9"/>
    <w:rsid w:val="00866691"/>
    <w:rsid w:val="00866771"/>
    <w:rsid w:val="008741B4"/>
    <w:rsid w:val="00874250"/>
    <w:rsid w:val="00881FB0"/>
    <w:rsid w:val="00884F93"/>
    <w:rsid w:val="008851ED"/>
    <w:rsid w:val="00886A6B"/>
    <w:rsid w:val="008A0EF1"/>
    <w:rsid w:val="008B2584"/>
    <w:rsid w:val="008B383F"/>
    <w:rsid w:val="008B3C32"/>
    <w:rsid w:val="008C32CF"/>
    <w:rsid w:val="008C7CD8"/>
    <w:rsid w:val="008D0E79"/>
    <w:rsid w:val="008D2F8D"/>
    <w:rsid w:val="008D64E3"/>
    <w:rsid w:val="008E35FC"/>
    <w:rsid w:val="008E36AB"/>
    <w:rsid w:val="008F61EF"/>
    <w:rsid w:val="008F7EF6"/>
    <w:rsid w:val="00900D31"/>
    <w:rsid w:val="00901D1A"/>
    <w:rsid w:val="00906126"/>
    <w:rsid w:val="00906CE6"/>
    <w:rsid w:val="009107FC"/>
    <w:rsid w:val="0091567F"/>
    <w:rsid w:val="0092480D"/>
    <w:rsid w:val="00924F53"/>
    <w:rsid w:val="00926A7A"/>
    <w:rsid w:val="0092750E"/>
    <w:rsid w:val="0092773A"/>
    <w:rsid w:val="0093454C"/>
    <w:rsid w:val="0094131D"/>
    <w:rsid w:val="00941670"/>
    <w:rsid w:val="00946F7C"/>
    <w:rsid w:val="009522D3"/>
    <w:rsid w:val="0095412C"/>
    <w:rsid w:val="00956658"/>
    <w:rsid w:val="009605C9"/>
    <w:rsid w:val="00961315"/>
    <w:rsid w:val="00975D48"/>
    <w:rsid w:val="00986199"/>
    <w:rsid w:val="00990CA0"/>
    <w:rsid w:val="009A01B0"/>
    <w:rsid w:val="009A266C"/>
    <w:rsid w:val="009B213C"/>
    <w:rsid w:val="009B5CF0"/>
    <w:rsid w:val="009B63DB"/>
    <w:rsid w:val="009B677C"/>
    <w:rsid w:val="009B7511"/>
    <w:rsid w:val="009B79B2"/>
    <w:rsid w:val="009B7FAA"/>
    <w:rsid w:val="009C4C99"/>
    <w:rsid w:val="009C774A"/>
    <w:rsid w:val="009D4BB3"/>
    <w:rsid w:val="009D5293"/>
    <w:rsid w:val="009D5416"/>
    <w:rsid w:val="009D5A4D"/>
    <w:rsid w:val="009E3057"/>
    <w:rsid w:val="009E39C1"/>
    <w:rsid w:val="009E45ED"/>
    <w:rsid w:val="009E5B16"/>
    <w:rsid w:val="009E5DE0"/>
    <w:rsid w:val="009E633E"/>
    <w:rsid w:val="009E6DCE"/>
    <w:rsid w:val="009F2354"/>
    <w:rsid w:val="00A000AE"/>
    <w:rsid w:val="00A054CA"/>
    <w:rsid w:val="00A06A2E"/>
    <w:rsid w:val="00A06D90"/>
    <w:rsid w:val="00A06F95"/>
    <w:rsid w:val="00A07A34"/>
    <w:rsid w:val="00A13CA3"/>
    <w:rsid w:val="00A14FD0"/>
    <w:rsid w:val="00A15FC7"/>
    <w:rsid w:val="00A20A46"/>
    <w:rsid w:val="00A2312F"/>
    <w:rsid w:val="00A25CC9"/>
    <w:rsid w:val="00A265CE"/>
    <w:rsid w:val="00A27BD8"/>
    <w:rsid w:val="00A3395C"/>
    <w:rsid w:val="00A40FF3"/>
    <w:rsid w:val="00A43664"/>
    <w:rsid w:val="00A47F54"/>
    <w:rsid w:val="00A51F3A"/>
    <w:rsid w:val="00A5222F"/>
    <w:rsid w:val="00A546B6"/>
    <w:rsid w:val="00A557AB"/>
    <w:rsid w:val="00A56160"/>
    <w:rsid w:val="00A57659"/>
    <w:rsid w:val="00A606DE"/>
    <w:rsid w:val="00A61A84"/>
    <w:rsid w:val="00A620A3"/>
    <w:rsid w:val="00A64F42"/>
    <w:rsid w:val="00A664DA"/>
    <w:rsid w:val="00A672E0"/>
    <w:rsid w:val="00A67829"/>
    <w:rsid w:val="00A73CCB"/>
    <w:rsid w:val="00A74ADB"/>
    <w:rsid w:val="00A74E22"/>
    <w:rsid w:val="00A776E5"/>
    <w:rsid w:val="00A80ADC"/>
    <w:rsid w:val="00A90BB6"/>
    <w:rsid w:val="00A9402F"/>
    <w:rsid w:val="00AA224E"/>
    <w:rsid w:val="00AA3295"/>
    <w:rsid w:val="00AA74CC"/>
    <w:rsid w:val="00AB0312"/>
    <w:rsid w:val="00AB1776"/>
    <w:rsid w:val="00AC4BCC"/>
    <w:rsid w:val="00AC6280"/>
    <w:rsid w:val="00AC6EA8"/>
    <w:rsid w:val="00AD5070"/>
    <w:rsid w:val="00AE11D9"/>
    <w:rsid w:val="00AE486C"/>
    <w:rsid w:val="00AF440E"/>
    <w:rsid w:val="00AF4968"/>
    <w:rsid w:val="00B15FA2"/>
    <w:rsid w:val="00B167C5"/>
    <w:rsid w:val="00B263AC"/>
    <w:rsid w:val="00B2712C"/>
    <w:rsid w:val="00B27622"/>
    <w:rsid w:val="00B33565"/>
    <w:rsid w:val="00B33FDB"/>
    <w:rsid w:val="00B34EEA"/>
    <w:rsid w:val="00B3675A"/>
    <w:rsid w:val="00B41D49"/>
    <w:rsid w:val="00B448B5"/>
    <w:rsid w:val="00B44E4F"/>
    <w:rsid w:val="00B4705D"/>
    <w:rsid w:val="00B51217"/>
    <w:rsid w:val="00B51A51"/>
    <w:rsid w:val="00B55403"/>
    <w:rsid w:val="00B61A4A"/>
    <w:rsid w:val="00B73980"/>
    <w:rsid w:val="00B73D8D"/>
    <w:rsid w:val="00B76175"/>
    <w:rsid w:val="00B76957"/>
    <w:rsid w:val="00B82550"/>
    <w:rsid w:val="00B921B1"/>
    <w:rsid w:val="00BA0ED3"/>
    <w:rsid w:val="00BB067D"/>
    <w:rsid w:val="00BB4D10"/>
    <w:rsid w:val="00BB6CDB"/>
    <w:rsid w:val="00BC13AA"/>
    <w:rsid w:val="00BC5499"/>
    <w:rsid w:val="00BD78ED"/>
    <w:rsid w:val="00BE2167"/>
    <w:rsid w:val="00BE5E28"/>
    <w:rsid w:val="00BE62DD"/>
    <w:rsid w:val="00BE7A39"/>
    <w:rsid w:val="00BF2050"/>
    <w:rsid w:val="00BF4628"/>
    <w:rsid w:val="00BF7D92"/>
    <w:rsid w:val="00C05172"/>
    <w:rsid w:val="00C06307"/>
    <w:rsid w:val="00C0636D"/>
    <w:rsid w:val="00C14C35"/>
    <w:rsid w:val="00C23A0E"/>
    <w:rsid w:val="00C2765D"/>
    <w:rsid w:val="00C27D05"/>
    <w:rsid w:val="00C32A09"/>
    <w:rsid w:val="00C3661C"/>
    <w:rsid w:val="00C42B10"/>
    <w:rsid w:val="00C42D7B"/>
    <w:rsid w:val="00C446A6"/>
    <w:rsid w:val="00C45BAE"/>
    <w:rsid w:val="00C52E56"/>
    <w:rsid w:val="00C556AE"/>
    <w:rsid w:val="00C6225C"/>
    <w:rsid w:val="00C66907"/>
    <w:rsid w:val="00C66F61"/>
    <w:rsid w:val="00C76E35"/>
    <w:rsid w:val="00C846A0"/>
    <w:rsid w:val="00C85A1F"/>
    <w:rsid w:val="00C95E90"/>
    <w:rsid w:val="00CB1CF0"/>
    <w:rsid w:val="00CB1E19"/>
    <w:rsid w:val="00CB5D01"/>
    <w:rsid w:val="00CC5869"/>
    <w:rsid w:val="00CD1400"/>
    <w:rsid w:val="00CD1DCD"/>
    <w:rsid w:val="00CD6B26"/>
    <w:rsid w:val="00CD7A02"/>
    <w:rsid w:val="00CE2F7A"/>
    <w:rsid w:val="00CE49FF"/>
    <w:rsid w:val="00CE559D"/>
    <w:rsid w:val="00CF6489"/>
    <w:rsid w:val="00D00E9C"/>
    <w:rsid w:val="00D051A9"/>
    <w:rsid w:val="00D10580"/>
    <w:rsid w:val="00D1151D"/>
    <w:rsid w:val="00D23DF2"/>
    <w:rsid w:val="00D26987"/>
    <w:rsid w:val="00D26E81"/>
    <w:rsid w:val="00D278EB"/>
    <w:rsid w:val="00D34F94"/>
    <w:rsid w:val="00D36287"/>
    <w:rsid w:val="00D36A9D"/>
    <w:rsid w:val="00D52F65"/>
    <w:rsid w:val="00D53637"/>
    <w:rsid w:val="00D650EE"/>
    <w:rsid w:val="00D77EBE"/>
    <w:rsid w:val="00D96025"/>
    <w:rsid w:val="00D97366"/>
    <w:rsid w:val="00D9779A"/>
    <w:rsid w:val="00DA37C7"/>
    <w:rsid w:val="00DA4D8D"/>
    <w:rsid w:val="00DA51EA"/>
    <w:rsid w:val="00DB118F"/>
    <w:rsid w:val="00DC2D15"/>
    <w:rsid w:val="00DC37E1"/>
    <w:rsid w:val="00DC7138"/>
    <w:rsid w:val="00DC77DD"/>
    <w:rsid w:val="00DD227C"/>
    <w:rsid w:val="00DD2612"/>
    <w:rsid w:val="00DD6184"/>
    <w:rsid w:val="00DE5824"/>
    <w:rsid w:val="00DE5989"/>
    <w:rsid w:val="00DF292D"/>
    <w:rsid w:val="00E00DE8"/>
    <w:rsid w:val="00E01694"/>
    <w:rsid w:val="00E01809"/>
    <w:rsid w:val="00E02969"/>
    <w:rsid w:val="00E03015"/>
    <w:rsid w:val="00E0779E"/>
    <w:rsid w:val="00E15BC1"/>
    <w:rsid w:val="00E226EA"/>
    <w:rsid w:val="00E41F01"/>
    <w:rsid w:val="00E4654C"/>
    <w:rsid w:val="00E46659"/>
    <w:rsid w:val="00E52000"/>
    <w:rsid w:val="00E52778"/>
    <w:rsid w:val="00E53975"/>
    <w:rsid w:val="00E602D1"/>
    <w:rsid w:val="00E63400"/>
    <w:rsid w:val="00E64270"/>
    <w:rsid w:val="00E64575"/>
    <w:rsid w:val="00E702D7"/>
    <w:rsid w:val="00E75038"/>
    <w:rsid w:val="00E80416"/>
    <w:rsid w:val="00E918F6"/>
    <w:rsid w:val="00E97729"/>
    <w:rsid w:val="00EA113D"/>
    <w:rsid w:val="00EA202A"/>
    <w:rsid w:val="00EA6542"/>
    <w:rsid w:val="00EA67CA"/>
    <w:rsid w:val="00EA7B28"/>
    <w:rsid w:val="00EB4702"/>
    <w:rsid w:val="00EB6CF9"/>
    <w:rsid w:val="00EC06D5"/>
    <w:rsid w:val="00EC23E0"/>
    <w:rsid w:val="00EC6CD4"/>
    <w:rsid w:val="00ED020D"/>
    <w:rsid w:val="00ED4E22"/>
    <w:rsid w:val="00EE5504"/>
    <w:rsid w:val="00EE5E30"/>
    <w:rsid w:val="00EE7609"/>
    <w:rsid w:val="00EE7E68"/>
    <w:rsid w:val="00EF32CB"/>
    <w:rsid w:val="00EF3E7D"/>
    <w:rsid w:val="00EF4832"/>
    <w:rsid w:val="00F0378E"/>
    <w:rsid w:val="00F04904"/>
    <w:rsid w:val="00F06702"/>
    <w:rsid w:val="00F07C5C"/>
    <w:rsid w:val="00F104F4"/>
    <w:rsid w:val="00F27126"/>
    <w:rsid w:val="00F31822"/>
    <w:rsid w:val="00F3272C"/>
    <w:rsid w:val="00F34485"/>
    <w:rsid w:val="00F408E4"/>
    <w:rsid w:val="00F4136F"/>
    <w:rsid w:val="00F4577D"/>
    <w:rsid w:val="00F54D94"/>
    <w:rsid w:val="00F57CCC"/>
    <w:rsid w:val="00F60778"/>
    <w:rsid w:val="00F70ADA"/>
    <w:rsid w:val="00F71900"/>
    <w:rsid w:val="00F808C0"/>
    <w:rsid w:val="00F814CF"/>
    <w:rsid w:val="00F81889"/>
    <w:rsid w:val="00F868FE"/>
    <w:rsid w:val="00F94B51"/>
    <w:rsid w:val="00F975F8"/>
    <w:rsid w:val="00FA5150"/>
    <w:rsid w:val="00FA6A96"/>
    <w:rsid w:val="00FB114D"/>
    <w:rsid w:val="00FB2BFB"/>
    <w:rsid w:val="00FB75C8"/>
    <w:rsid w:val="00FC058F"/>
    <w:rsid w:val="00FC0B78"/>
    <w:rsid w:val="00FC163E"/>
    <w:rsid w:val="00FC23ED"/>
    <w:rsid w:val="00FC7466"/>
    <w:rsid w:val="00FD003F"/>
    <w:rsid w:val="00FD19CF"/>
    <w:rsid w:val="00FD4CFD"/>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1EA3867F-7C1E-4D44-AB65-2B97D0BD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16399</Words>
  <Characters>98396</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12</cp:revision>
  <dcterms:created xsi:type="dcterms:W3CDTF">2018-11-27T07:05:00Z</dcterms:created>
  <dcterms:modified xsi:type="dcterms:W3CDTF">2019-03-14T06:45:00Z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